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F70BF" w:rsidRPr="006C61E5" w:rsidRDefault="008F70BF" w:rsidP="008F70BF">
      <w:pPr>
        <w:pStyle w:val="2"/>
        <w:numPr>
          <w:ilvl w:val="1"/>
          <w:numId w:val="1"/>
        </w:numPr>
        <w:rPr>
          <w:sz w:val="28"/>
          <w:szCs w:val="28"/>
        </w:rPr>
      </w:pPr>
      <w:r w:rsidRPr="006C61E5">
        <w:rPr>
          <w:sz w:val="28"/>
          <w:szCs w:val="28"/>
        </w:rPr>
        <w:t>Электрическая схема и ее элементы</w:t>
      </w:r>
    </w:p>
    <w:p w:rsidR="008F70BF" w:rsidRPr="006C61E5" w:rsidRDefault="008F70BF" w:rsidP="008F70BF">
      <w:pPr>
        <w:pStyle w:val="2"/>
        <w:ind w:left="567" w:firstLine="0"/>
        <w:jc w:val="left"/>
        <w:rPr>
          <w:sz w:val="28"/>
          <w:szCs w:val="28"/>
        </w:rPr>
      </w:pPr>
    </w:p>
    <w:p w:rsidR="008F70BF" w:rsidRPr="006C61E5" w:rsidRDefault="008F70BF" w:rsidP="008F70BF">
      <w:pPr>
        <w:pStyle w:val="1"/>
        <w:ind w:firstLine="709"/>
        <w:rPr>
          <w:szCs w:val="28"/>
        </w:rPr>
      </w:pPr>
      <w:r w:rsidRPr="006C61E5">
        <w:rPr>
          <w:b/>
          <w:szCs w:val="28"/>
        </w:rPr>
        <w:t>Схемой</w:t>
      </w:r>
      <w:r w:rsidRPr="006C61E5">
        <w:rPr>
          <w:szCs w:val="28"/>
        </w:rPr>
        <w:t xml:space="preserve"> называется графическое изображение ЭЦ. Ее элементами являются узлы, ветви, контуры.</w:t>
      </w:r>
    </w:p>
    <w:p w:rsidR="008F70BF" w:rsidRDefault="008F70BF" w:rsidP="008F70BF">
      <w:pPr>
        <w:pStyle w:val="1"/>
        <w:ind w:firstLine="709"/>
        <w:rPr>
          <w:szCs w:val="28"/>
          <w:lang w:val="kk-KZ"/>
        </w:rPr>
      </w:pPr>
      <w:r w:rsidRPr="006C61E5">
        <w:rPr>
          <w:b/>
          <w:szCs w:val="28"/>
        </w:rPr>
        <w:t>Простым узлом</w:t>
      </w:r>
      <w:r w:rsidRPr="006C61E5">
        <w:rPr>
          <w:b/>
          <w:szCs w:val="28"/>
          <w:u w:val="single"/>
        </w:rPr>
        <w:t xml:space="preserve"> </w:t>
      </w:r>
      <w:r w:rsidRPr="006C61E5">
        <w:rPr>
          <w:szCs w:val="28"/>
        </w:rPr>
        <w:t xml:space="preserve">называют место соединения зажимов двух элементов (рисунок 1.7, а), а </w:t>
      </w:r>
      <w:r w:rsidRPr="006C61E5">
        <w:rPr>
          <w:b/>
          <w:szCs w:val="28"/>
        </w:rPr>
        <w:t>сложным</w:t>
      </w:r>
      <w:r w:rsidRPr="006C61E5">
        <w:rPr>
          <w:szCs w:val="28"/>
        </w:rPr>
        <w:t xml:space="preserve"> - место соединения зажимов трех и более элементов</w:t>
      </w:r>
    </w:p>
    <w:p w:rsidR="008F70BF" w:rsidRPr="006C61E5" w:rsidRDefault="008F70BF" w:rsidP="008F70BF">
      <w:pPr>
        <w:pStyle w:val="1"/>
        <w:ind w:firstLine="709"/>
        <w:rPr>
          <w:szCs w:val="28"/>
        </w:rPr>
      </w:pPr>
      <w:r w:rsidRPr="006C61E5">
        <w:rPr>
          <w:b/>
          <w:szCs w:val="28"/>
        </w:rPr>
        <w:t>Ветвью</w:t>
      </w:r>
      <w:r w:rsidRPr="006C61E5">
        <w:rPr>
          <w:szCs w:val="28"/>
        </w:rPr>
        <w:t xml:space="preserve"> - называют участок цепи, включаемой между двумя узлами, через который течет один и тот же электрический ток.</w:t>
      </w:r>
    </w:p>
    <w:p w:rsidR="008F70BF" w:rsidRPr="006C61E5" w:rsidRDefault="008F70BF" w:rsidP="008F70BF">
      <w:pPr>
        <w:pStyle w:val="1"/>
        <w:ind w:firstLine="709"/>
        <w:rPr>
          <w:szCs w:val="28"/>
        </w:rPr>
      </w:pPr>
      <w:r w:rsidRPr="006C61E5">
        <w:rPr>
          <w:b/>
          <w:szCs w:val="28"/>
        </w:rPr>
        <w:t>Контур</w:t>
      </w:r>
      <w:r w:rsidRPr="006C61E5">
        <w:rPr>
          <w:b/>
          <w:szCs w:val="28"/>
          <w:u w:val="single"/>
        </w:rPr>
        <w:t xml:space="preserve"> </w:t>
      </w:r>
      <w:r w:rsidRPr="006C61E5">
        <w:rPr>
          <w:szCs w:val="28"/>
        </w:rPr>
        <w:t>- любой замкнутый путь, проходящий  по нескольким узлам (рисунок 1.7, в).</w:t>
      </w:r>
    </w:p>
    <w:p w:rsidR="008F70BF" w:rsidRPr="006C61E5" w:rsidRDefault="008F70BF" w:rsidP="008F70BF">
      <w:pPr>
        <w:pStyle w:val="1"/>
        <w:ind w:firstLine="709"/>
        <w:rPr>
          <w:szCs w:val="28"/>
        </w:rPr>
      </w:pPr>
      <w:r w:rsidRPr="006C61E5">
        <w:rPr>
          <w:b/>
          <w:szCs w:val="28"/>
        </w:rPr>
        <w:t>Главные (независимые) контуры</w:t>
      </w:r>
      <w:r w:rsidRPr="006C61E5">
        <w:rPr>
          <w:szCs w:val="28"/>
        </w:rPr>
        <w:t>, это контуры, отличающиеся друг от друга хотя бы одной ветвью.</w:t>
      </w:r>
    </w:p>
    <w:p w:rsidR="008F70BF" w:rsidRPr="006C61E5" w:rsidRDefault="008F70BF" w:rsidP="008F70BF">
      <w:pPr>
        <w:pStyle w:val="1"/>
        <w:ind w:firstLine="709"/>
        <w:rPr>
          <w:i/>
          <w:szCs w:val="28"/>
        </w:rPr>
      </w:pPr>
      <w:r w:rsidRPr="006C61E5">
        <w:rPr>
          <w:szCs w:val="28"/>
        </w:rPr>
        <w:t xml:space="preserve">Например, схема рисунок 1.8 содержит узлов </w:t>
      </w:r>
      <w:r w:rsidRPr="006C61E5">
        <w:rPr>
          <w:i/>
          <w:szCs w:val="28"/>
          <w:lang w:val="en-US"/>
        </w:rPr>
        <w:t>N</w:t>
      </w:r>
      <w:r w:rsidRPr="006C61E5">
        <w:rPr>
          <w:i/>
          <w:szCs w:val="28"/>
          <w:vertAlign w:val="subscript"/>
        </w:rPr>
        <w:t>У</w:t>
      </w:r>
      <w:r w:rsidRPr="006C61E5">
        <w:rPr>
          <w:i/>
          <w:szCs w:val="28"/>
        </w:rPr>
        <w:t xml:space="preserve"> = </w:t>
      </w:r>
      <w:r w:rsidRPr="006C61E5">
        <w:rPr>
          <w:szCs w:val="28"/>
        </w:rPr>
        <w:t>4</w:t>
      </w:r>
      <w:r w:rsidRPr="006C61E5">
        <w:rPr>
          <w:i/>
          <w:szCs w:val="28"/>
        </w:rPr>
        <w:t xml:space="preserve">, </w:t>
      </w:r>
      <w:r w:rsidRPr="006C61E5">
        <w:rPr>
          <w:szCs w:val="28"/>
        </w:rPr>
        <w:t xml:space="preserve">ветвей </w:t>
      </w:r>
      <w:r w:rsidRPr="006C61E5">
        <w:rPr>
          <w:i/>
          <w:szCs w:val="28"/>
          <w:lang w:val="en-US"/>
        </w:rPr>
        <w:t>N</w:t>
      </w:r>
      <w:r w:rsidRPr="006C61E5">
        <w:rPr>
          <w:i/>
          <w:szCs w:val="28"/>
          <w:vertAlign w:val="subscript"/>
        </w:rPr>
        <w:t>В</w:t>
      </w:r>
      <w:r w:rsidRPr="006C61E5">
        <w:rPr>
          <w:i/>
          <w:szCs w:val="28"/>
        </w:rPr>
        <w:t xml:space="preserve"> = </w:t>
      </w:r>
      <w:r w:rsidRPr="006C61E5">
        <w:rPr>
          <w:szCs w:val="28"/>
        </w:rPr>
        <w:t xml:space="preserve">6, независимых контуров </w:t>
      </w:r>
      <w:r w:rsidRPr="006C61E5">
        <w:rPr>
          <w:i/>
          <w:szCs w:val="28"/>
          <w:lang w:val="en-US"/>
        </w:rPr>
        <w:t>N</w:t>
      </w:r>
      <w:r w:rsidRPr="006C61E5">
        <w:rPr>
          <w:i/>
          <w:szCs w:val="28"/>
          <w:vertAlign w:val="subscript"/>
        </w:rPr>
        <w:t>Н</w:t>
      </w:r>
      <w:proofErr w:type="gramStart"/>
      <w:r w:rsidRPr="006C61E5">
        <w:rPr>
          <w:i/>
          <w:szCs w:val="28"/>
          <w:vertAlign w:val="subscript"/>
        </w:rPr>
        <w:t>.К</w:t>
      </w:r>
      <w:proofErr w:type="gramEnd"/>
      <w:r w:rsidRPr="006C61E5">
        <w:rPr>
          <w:i/>
          <w:szCs w:val="28"/>
        </w:rPr>
        <w:t xml:space="preserve"> = </w:t>
      </w:r>
      <w:r w:rsidRPr="006C61E5">
        <w:rPr>
          <w:szCs w:val="28"/>
        </w:rPr>
        <w:t>3.</w:t>
      </w:r>
    </w:p>
    <w:p w:rsidR="008F70BF" w:rsidRPr="006C61E5" w:rsidRDefault="008F70BF" w:rsidP="008F70BF">
      <w:pPr>
        <w:pStyle w:val="1"/>
        <w:ind w:firstLine="709"/>
        <w:rPr>
          <w:szCs w:val="28"/>
        </w:rPr>
      </w:pPr>
      <w:r w:rsidRPr="006C61E5">
        <w:rPr>
          <w:noProof/>
          <w:szCs w:val="2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145" type="#_x0000_t75" style="position:absolute;left:0;text-align:left;margin-left:191.1pt;margin-top:26.9pt;width:123.85pt;height:19pt;z-index:251695104" o:preferrelative="f" o:allowincell="f">
            <v:imagedata r:id="rId5" o:title=""/>
            <o:lock v:ext="edit" aspectratio="f"/>
            <w10:wrap type="topAndBottom"/>
          </v:shape>
          <o:OLEObject Type="Embed" ProgID="Equation.3" ShapeID="_x0000_s1145" DrawAspect="Content" ObjectID="_1598753962" r:id="rId6"/>
        </w:pict>
      </w:r>
      <w:r w:rsidRPr="006C61E5">
        <w:rPr>
          <w:szCs w:val="28"/>
        </w:rPr>
        <w:t>Число независимых контуров можно рассчитать по формуле:</w:t>
      </w:r>
    </w:p>
    <w:p w:rsidR="008F70BF" w:rsidRPr="006C61E5" w:rsidRDefault="008F70BF" w:rsidP="008F70BF">
      <w:pPr>
        <w:pStyle w:val="2"/>
        <w:ind w:firstLine="709"/>
        <w:rPr>
          <w:sz w:val="28"/>
          <w:szCs w:val="28"/>
        </w:rPr>
      </w:pPr>
    </w:p>
    <w:p w:rsidR="008F70BF" w:rsidRPr="00091E69" w:rsidRDefault="008F70BF" w:rsidP="008F70BF">
      <w:pPr>
        <w:pStyle w:val="1"/>
        <w:ind w:firstLine="709"/>
        <w:rPr>
          <w:szCs w:val="28"/>
        </w:rPr>
      </w:pPr>
    </w:p>
    <w:p w:rsidR="008F70BF" w:rsidRPr="006C61E5" w:rsidRDefault="008F70BF" w:rsidP="008F70BF">
      <w:pPr>
        <w:pStyle w:val="1"/>
        <w:ind w:firstLine="709"/>
        <w:rPr>
          <w:szCs w:val="28"/>
        </w:rPr>
      </w:pPr>
      <w:r w:rsidRPr="006C61E5">
        <w:rPr>
          <w:noProof/>
          <w:szCs w:val="28"/>
        </w:rPr>
        <w:pict>
          <v:shape id="_x0000_s1138" type="#_x0000_t75" style="position:absolute;left:0;text-align:left;margin-left:295pt;margin-top:.4pt;width:180.65pt;height:81pt;z-index:251687936;visibility:visible;mso-wrap-edited:f" o:allowincell="f">
            <v:imagedata r:id="rId7" o:title=""/>
          </v:shape>
          <o:OLEObject Type="Embed" ProgID="Word.Picture.8" ShapeID="_x0000_s1138" DrawAspect="Content" ObjectID="_1598753963" r:id="rId8"/>
        </w:pict>
      </w:r>
      <w:r w:rsidRPr="006C61E5">
        <w:rPr>
          <w:noProof/>
          <w:szCs w:val="28"/>
        </w:rPr>
        <w:pict>
          <v:shape id="_x0000_s1137" type="#_x0000_t75" style="position:absolute;left:0;text-align:left;margin-left:51.75pt;margin-top:2.65pt;width:172.5pt;height:78.75pt;z-index:251686912" o:allowincell="f">
            <v:imagedata r:id="rId9" o:title=""/>
          </v:shape>
          <o:OLEObject Type="Embed" ProgID="Word.Picture.8" ShapeID="_x0000_s1137" DrawAspect="Content" ObjectID="_1598753964" r:id="rId10"/>
        </w:pict>
      </w:r>
    </w:p>
    <w:p w:rsidR="008F70BF" w:rsidRPr="006C61E5" w:rsidRDefault="008F70BF" w:rsidP="008F70BF">
      <w:pPr>
        <w:pStyle w:val="1"/>
        <w:ind w:firstLine="709"/>
        <w:rPr>
          <w:szCs w:val="28"/>
        </w:rPr>
      </w:pPr>
    </w:p>
    <w:p w:rsidR="008F70BF" w:rsidRPr="006C61E5" w:rsidRDefault="008F70BF" w:rsidP="008F70BF">
      <w:pPr>
        <w:pStyle w:val="1"/>
        <w:ind w:firstLine="709"/>
        <w:rPr>
          <w:szCs w:val="28"/>
        </w:rPr>
      </w:pPr>
    </w:p>
    <w:p w:rsidR="008F70BF" w:rsidRPr="006C61E5" w:rsidRDefault="008F70BF" w:rsidP="008F70BF">
      <w:pPr>
        <w:pStyle w:val="1"/>
        <w:ind w:firstLine="709"/>
        <w:rPr>
          <w:szCs w:val="28"/>
        </w:rPr>
      </w:pPr>
    </w:p>
    <w:p w:rsidR="008F70BF" w:rsidRPr="006C61E5" w:rsidRDefault="008F70BF" w:rsidP="008F70BF">
      <w:pPr>
        <w:pStyle w:val="1"/>
        <w:ind w:firstLine="709"/>
        <w:rPr>
          <w:szCs w:val="28"/>
        </w:rPr>
      </w:pPr>
    </w:p>
    <w:p w:rsidR="008F70BF" w:rsidRPr="006C61E5" w:rsidRDefault="008F70BF" w:rsidP="008F70BF">
      <w:pPr>
        <w:pStyle w:val="1"/>
        <w:ind w:firstLine="709"/>
        <w:rPr>
          <w:szCs w:val="28"/>
        </w:rPr>
      </w:pPr>
      <w:r w:rsidRPr="006C61E5">
        <w:rPr>
          <w:szCs w:val="28"/>
        </w:rPr>
        <w:t>а)                                                             б)</w:t>
      </w:r>
    </w:p>
    <w:p w:rsidR="008F70BF" w:rsidRPr="006C61E5" w:rsidRDefault="008F70BF" w:rsidP="008F70BF">
      <w:pPr>
        <w:pStyle w:val="1"/>
        <w:ind w:firstLine="709"/>
        <w:rPr>
          <w:szCs w:val="28"/>
        </w:rPr>
      </w:pPr>
      <w:r w:rsidRPr="006C61E5">
        <w:rPr>
          <w:noProof/>
          <w:szCs w:val="28"/>
        </w:rPr>
        <w:pict>
          <v:shape id="_x0000_s1139" type="#_x0000_t75" style="position:absolute;left:0;text-align:left;margin-left:78.05pt;margin-top:15.95pt;width:146.2pt;height:126.4pt;z-index:251688960;visibility:visible;mso-wrap-edited:f" o:allowincell="f">
            <v:imagedata r:id="rId11" o:title=""/>
          </v:shape>
          <o:OLEObject Type="Embed" ProgID="Word.Picture.8" ShapeID="_x0000_s1139" DrawAspect="Content" ObjectID="_1598753965" r:id="rId12"/>
        </w:pict>
      </w:r>
    </w:p>
    <w:p w:rsidR="008F70BF" w:rsidRPr="006C61E5" w:rsidRDefault="008F70BF" w:rsidP="008F70BF">
      <w:pPr>
        <w:pStyle w:val="1"/>
        <w:ind w:firstLine="709"/>
        <w:rPr>
          <w:szCs w:val="28"/>
        </w:rPr>
      </w:pPr>
    </w:p>
    <w:p w:rsidR="008F70BF" w:rsidRPr="006C61E5" w:rsidRDefault="008F70BF" w:rsidP="008F70BF">
      <w:pPr>
        <w:pStyle w:val="1"/>
        <w:ind w:firstLine="709"/>
        <w:rPr>
          <w:szCs w:val="28"/>
        </w:rPr>
      </w:pPr>
    </w:p>
    <w:p w:rsidR="008F70BF" w:rsidRPr="006C61E5" w:rsidRDefault="008F70BF" w:rsidP="008F70BF">
      <w:pPr>
        <w:pStyle w:val="1"/>
        <w:ind w:firstLine="709"/>
        <w:rPr>
          <w:szCs w:val="28"/>
        </w:rPr>
      </w:pPr>
    </w:p>
    <w:p w:rsidR="008F70BF" w:rsidRPr="006C61E5" w:rsidRDefault="008F70BF" w:rsidP="008F70BF">
      <w:pPr>
        <w:pStyle w:val="1"/>
        <w:ind w:firstLine="709"/>
        <w:rPr>
          <w:szCs w:val="28"/>
        </w:rPr>
      </w:pPr>
      <w:r w:rsidRPr="006C61E5">
        <w:rPr>
          <w:szCs w:val="28"/>
        </w:rPr>
        <w:t>в)</w:t>
      </w:r>
    </w:p>
    <w:p w:rsidR="008F70BF" w:rsidRPr="006C61E5" w:rsidRDefault="008F70BF" w:rsidP="008F70BF">
      <w:pPr>
        <w:pStyle w:val="1"/>
        <w:ind w:firstLine="709"/>
        <w:rPr>
          <w:szCs w:val="28"/>
        </w:rPr>
      </w:pPr>
    </w:p>
    <w:p w:rsidR="008F70BF" w:rsidRPr="006C61E5" w:rsidRDefault="008F70BF" w:rsidP="008F70BF">
      <w:pPr>
        <w:pStyle w:val="1"/>
        <w:ind w:firstLine="709"/>
        <w:jc w:val="center"/>
        <w:rPr>
          <w:szCs w:val="28"/>
        </w:rPr>
      </w:pPr>
    </w:p>
    <w:p w:rsidR="008F70BF" w:rsidRPr="006C61E5" w:rsidRDefault="008F70BF" w:rsidP="008F70BF">
      <w:pPr>
        <w:pStyle w:val="1"/>
        <w:ind w:firstLine="709"/>
        <w:jc w:val="center"/>
        <w:rPr>
          <w:szCs w:val="28"/>
        </w:rPr>
      </w:pPr>
    </w:p>
    <w:p w:rsidR="008F70BF" w:rsidRDefault="008F70BF" w:rsidP="008F70BF">
      <w:pPr>
        <w:pStyle w:val="1"/>
        <w:ind w:firstLine="709"/>
        <w:jc w:val="center"/>
        <w:rPr>
          <w:szCs w:val="28"/>
          <w:lang w:val="kk-KZ"/>
        </w:rPr>
      </w:pPr>
    </w:p>
    <w:p w:rsidR="008F70BF" w:rsidRDefault="008F70BF" w:rsidP="008F70BF">
      <w:pPr>
        <w:pStyle w:val="1"/>
        <w:ind w:firstLine="709"/>
        <w:jc w:val="center"/>
        <w:rPr>
          <w:szCs w:val="28"/>
          <w:lang w:val="kk-KZ"/>
        </w:rPr>
      </w:pPr>
    </w:p>
    <w:p w:rsidR="008F70BF" w:rsidRPr="006C61E5" w:rsidRDefault="008F70BF" w:rsidP="008F70BF">
      <w:pPr>
        <w:pStyle w:val="1"/>
        <w:ind w:firstLine="709"/>
        <w:jc w:val="center"/>
        <w:rPr>
          <w:szCs w:val="28"/>
        </w:rPr>
      </w:pPr>
      <w:r w:rsidRPr="006C61E5">
        <w:rPr>
          <w:szCs w:val="28"/>
        </w:rPr>
        <w:t>Рисунок 1.7 – Виды соединения узлов электрической цепи</w:t>
      </w:r>
    </w:p>
    <w:p w:rsidR="008F70BF" w:rsidRPr="006C61E5" w:rsidRDefault="008F70BF" w:rsidP="008F70BF">
      <w:pPr>
        <w:pStyle w:val="1"/>
        <w:ind w:firstLine="709"/>
        <w:jc w:val="center"/>
        <w:rPr>
          <w:szCs w:val="28"/>
        </w:rPr>
      </w:pPr>
    </w:p>
    <w:p w:rsidR="008F70BF" w:rsidRPr="006C61E5" w:rsidRDefault="008F70BF" w:rsidP="008F70BF">
      <w:pPr>
        <w:pStyle w:val="1"/>
        <w:ind w:firstLine="709"/>
        <w:rPr>
          <w:szCs w:val="28"/>
        </w:rPr>
      </w:pPr>
    </w:p>
    <w:p w:rsidR="008F70BF" w:rsidRPr="006C61E5" w:rsidRDefault="008F70BF" w:rsidP="008F70BF">
      <w:pPr>
        <w:pStyle w:val="1"/>
        <w:ind w:firstLine="709"/>
        <w:rPr>
          <w:szCs w:val="28"/>
        </w:rPr>
      </w:pPr>
      <w:r w:rsidRPr="006C61E5">
        <w:rPr>
          <w:noProof/>
          <w:szCs w:val="28"/>
        </w:rPr>
        <w:pict>
          <v:shape id="_x0000_s1140" type="#_x0000_t75" style="position:absolute;left:0;text-align:left;margin-left:66.15pt;margin-top:8.1pt;width:305.25pt;height:150.75pt;z-index:251689984;visibility:visible;mso-wrap-edited:f" o:allowincell="f">
            <v:imagedata r:id="rId13" o:title=""/>
          </v:shape>
          <o:OLEObject Type="Embed" ProgID="Word.Picture.8" ShapeID="_x0000_s1140" DrawAspect="Content" ObjectID="_1598753966" r:id="rId14"/>
        </w:pict>
      </w:r>
    </w:p>
    <w:p w:rsidR="008F70BF" w:rsidRPr="006C61E5" w:rsidRDefault="008F70BF" w:rsidP="008F70BF">
      <w:pPr>
        <w:pStyle w:val="1"/>
        <w:ind w:firstLine="709"/>
        <w:rPr>
          <w:szCs w:val="28"/>
        </w:rPr>
      </w:pPr>
    </w:p>
    <w:p w:rsidR="008F70BF" w:rsidRPr="006C61E5" w:rsidRDefault="008F70BF" w:rsidP="008F70BF">
      <w:pPr>
        <w:pStyle w:val="1"/>
        <w:ind w:firstLine="709"/>
        <w:rPr>
          <w:szCs w:val="28"/>
        </w:rPr>
      </w:pPr>
    </w:p>
    <w:p w:rsidR="008F70BF" w:rsidRPr="006C61E5" w:rsidRDefault="008F70BF" w:rsidP="008F70BF">
      <w:pPr>
        <w:pStyle w:val="1"/>
        <w:ind w:firstLine="709"/>
        <w:rPr>
          <w:szCs w:val="28"/>
        </w:rPr>
      </w:pPr>
    </w:p>
    <w:p w:rsidR="008F70BF" w:rsidRPr="006C61E5" w:rsidRDefault="008F70BF" w:rsidP="008F70BF">
      <w:pPr>
        <w:pStyle w:val="1"/>
        <w:ind w:firstLine="709"/>
        <w:rPr>
          <w:szCs w:val="28"/>
        </w:rPr>
      </w:pPr>
    </w:p>
    <w:p w:rsidR="008F70BF" w:rsidRPr="006C61E5" w:rsidRDefault="008F70BF" w:rsidP="008F70BF">
      <w:pPr>
        <w:pStyle w:val="1"/>
        <w:ind w:firstLine="709"/>
        <w:rPr>
          <w:szCs w:val="28"/>
        </w:rPr>
      </w:pPr>
    </w:p>
    <w:p w:rsidR="008F70BF" w:rsidRPr="006C61E5" w:rsidRDefault="008F70BF" w:rsidP="008F70BF">
      <w:pPr>
        <w:pStyle w:val="1"/>
        <w:ind w:firstLine="709"/>
        <w:rPr>
          <w:szCs w:val="28"/>
        </w:rPr>
      </w:pPr>
    </w:p>
    <w:p w:rsidR="008F70BF" w:rsidRPr="006C61E5" w:rsidRDefault="008F70BF" w:rsidP="008F70BF">
      <w:pPr>
        <w:pStyle w:val="1"/>
        <w:ind w:firstLine="709"/>
        <w:rPr>
          <w:szCs w:val="28"/>
        </w:rPr>
      </w:pPr>
    </w:p>
    <w:p w:rsidR="008F70BF" w:rsidRPr="006C61E5" w:rsidRDefault="008F70BF" w:rsidP="008F70BF">
      <w:pPr>
        <w:pStyle w:val="1"/>
        <w:ind w:firstLine="709"/>
        <w:rPr>
          <w:szCs w:val="28"/>
        </w:rPr>
      </w:pPr>
    </w:p>
    <w:p w:rsidR="008F70BF" w:rsidRPr="006C61E5" w:rsidRDefault="008F70BF" w:rsidP="008F70BF">
      <w:pPr>
        <w:pStyle w:val="1"/>
        <w:ind w:firstLine="709"/>
        <w:rPr>
          <w:szCs w:val="28"/>
        </w:rPr>
      </w:pPr>
    </w:p>
    <w:p w:rsidR="008F70BF" w:rsidRPr="006C61E5" w:rsidRDefault="008F70BF" w:rsidP="008F70BF">
      <w:pPr>
        <w:pStyle w:val="1"/>
        <w:ind w:firstLine="709"/>
        <w:jc w:val="center"/>
        <w:rPr>
          <w:szCs w:val="28"/>
        </w:rPr>
      </w:pPr>
      <w:r w:rsidRPr="006C61E5">
        <w:rPr>
          <w:szCs w:val="28"/>
        </w:rPr>
        <w:t>Рисунок 1.8 – Электрическая схема</w:t>
      </w:r>
    </w:p>
    <w:p w:rsidR="008F70BF" w:rsidRPr="006C61E5" w:rsidRDefault="008F70BF" w:rsidP="008F70BF">
      <w:pPr>
        <w:pStyle w:val="1"/>
        <w:ind w:firstLine="709"/>
        <w:jc w:val="center"/>
        <w:rPr>
          <w:szCs w:val="28"/>
        </w:rPr>
      </w:pPr>
    </w:p>
    <w:p w:rsidR="008F70BF" w:rsidRPr="006C61E5" w:rsidRDefault="008F70BF" w:rsidP="008F70BF">
      <w:pPr>
        <w:pStyle w:val="2"/>
        <w:ind w:firstLine="709"/>
        <w:rPr>
          <w:sz w:val="28"/>
          <w:szCs w:val="28"/>
        </w:rPr>
      </w:pPr>
    </w:p>
    <w:p w:rsidR="008F70BF" w:rsidRPr="006C61E5" w:rsidRDefault="008F70BF" w:rsidP="008F70BF">
      <w:pPr>
        <w:pStyle w:val="2"/>
        <w:ind w:left="720" w:firstLine="0"/>
        <w:jc w:val="left"/>
        <w:rPr>
          <w:b w:val="0"/>
          <w:sz w:val="28"/>
          <w:szCs w:val="28"/>
        </w:rPr>
      </w:pPr>
      <w:r w:rsidRPr="006C61E5">
        <w:rPr>
          <w:b w:val="0"/>
          <w:sz w:val="28"/>
          <w:szCs w:val="28"/>
        </w:rPr>
        <w:t>1.2.1 Виды соединений элементов ЭЦ</w:t>
      </w:r>
    </w:p>
    <w:p w:rsidR="008F70BF" w:rsidRPr="006C61E5" w:rsidRDefault="008F70BF" w:rsidP="008F70BF">
      <w:pPr>
        <w:pStyle w:val="1"/>
        <w:ind w:firstLine="709"/>
        <w:rPr>
          <w:szCs w:val="28"/>
        </w:rPr>
      </w:pPr>
      <w:r w:rsidRPr="006C61E5">
        <w:rPr>
          <w:b/>
          <w:szCs w:val="28"/>
        </w:rPr>
        <w:t>Последовательным соединением</w:t>
      </w:r>
      <w:r w:rsidRPr="006C61E5">
        <w:rPr>
          <w:szCs w:val="28"/>
        </w:rPr>
        <w:t xml:space="preserve"> элементов называется такое, при котором через все элементы проходит один и тот же ток </w:t>
      </w:r>
      <w:proofErr w:type="spellStart"/>
      <w:r w:rsidRPr="006C61E5">
        <w:rPr>
          <w:i/>
          <w:szCs w:val="28"/>
          <w:lang w:val="en-US"/>
        </w:rPr>
        <w:t>i</w:t>
      </w:r>
      <w:proofErr w:type="spellEnd"/>
      <w:r w:rsidRPr="006C61E5">
        <w:rPr>
          <w:i/>
          <w:szCs w:val="28"/>
        </w:rPr>
        <w:t xml:space="preserve"> </w:t>
      </w:r>
      <w:r w:rsidRPr="006C61E5">
        <w:rPr>
          <w:szCs w:val="28"/>
        </w:rPr>
        <w:t>(рисунок 1.9, а)</w:t>
      </w:r>
    </w:p>
    <w:p w:rsidR="008F70BF" w:rsidRPr="006C61E5" w:rsidRDefault="008F70BF" w:rsidP="008F70BF">
      <w:pPr>
        <w:pStyle w:val="1"/>
        <w:ind w:firstLine="709"/>
        <w:rPr>
          <w:szCs w:val="28"/>
        </w:rPr>
      </w:pPr>
    </w:p>
    <w:p w:rsidR="008F70BF" w:rsidRPr="006C61E5" w:rsidRDefault="008F70BF" w:rsidP="008F70BF">
      <w:pPr>
        <w:pStyle w:val="1"/>
        <w:ind w:firstLine="709"/>
        <w:rPr>
          <w:szCs w:val="28"/>
        </w:rPr>
      </w:pPr>
      <w:r w:rsidRPr="006C61E5">
        <w:rPr>
          <w:noProof/>
          <w:szCs w:val="28"/>
        </w:rPr>
        <w:pict>
          <v:shape id="_x0000_s1141" type="#_x0000_t75" style="position:absolute;left:0;text-align:left;margin-left:15.75pt;margin-top:5.55pt;width:433.6pt;height:36pt;z-index:251691008;visibility:visible;mso-wrap-edited:f" o:allowincell="f">
            <v:imagedata r:id="rId15" o:title=""/>
          </v:shape>
          <o:OLEObject Type="Embed" ProgID="Word.Picture.8" ShapeID="_x0000_s1141" DrawAspect="Content" ObjectID="_1598753967" r:id="rId16"/>
        </w:pict>
      </w:r>
    </w:p>
    <w:p w:rsidR="008F70BF" w:rsidRPr="006C61E5" w:rsidRDefault="008F70BF" w:rsidP="008F70BF">
      <w:pPr>
        <w:pStyle w:val="1"/>
        <w:ind w:firstLine="709"/>
        <w:rPr>
          <w:szCs w:val="28"/>
        </w:rPr>
      </w:pPr>
    </w:p>
    <w:p w:rsidR="008F70BF" w:rsidRPr="006C61E5" w:rsidRDefault="008F70BF" w:rsidP="008F70BF">
      <w:pPr>
        <w:pStyle w:val="1"/>
        <w:ind w:firstLine="709"/>
        <w:rPr>
          <w:szCs w:val="28"/>
        </w:rPr>
      </w:pPr>
    </w:p>
    <w:p w:rsidR="008F70BF" w:rsidRPr="006C61E5" w:rsidRDefault="008F70BF" w:rsidP="008F70BF">
      <w:pPr>
        <w:pStyle w:val="1"/>
        <w:ind w:firstLine="709"/>
        <w:rPr>
          <w:szCs w:val="28"/>
        </w:rPr>
      </w:pPr>
      <w:r w:rsidRPr="006C61E5">
        <w:rPr>
          <w:szCs w:val="28"/>
        </w:rPr>
        <w:t>а)                                                                                          б)</w:t>
      </w:r>
    </w:p>
    <w:p w:rsidR="008F70BF" w:rsidRPr="006C61E5" w:rsidRDefault="008F70BF" w:rsidP="008F70BF">
      <w:pPr>
        <w:pStyle w:val="1"/>
        <w:ind w:firstLine="709"/>
        <w:jc w:val="center"/>
        <w:rPr>
          <w:szCs w:val="28"/>
        </w:rPr>
      </w:pPr>
    </w:p>
    <w:p w:rsidR="008F70BF" w:rsidRPr="006C61E5" w:rsidRDefault="008F70BF" w:rsidP="008F70BF">
      <w:pPr>
        <w:pStyle w:val="1"/>
        <w:ind w:firstLine="709"/>
        <w:jc w:val="center"/>
        <w:rPr>
          <w:szCs w:val="28"/>
        </w:rPr>
      </w:pPr>
      <w:r w:rsidRPr="006C61E5">
        <w:rPr>
          <w:szCs w:val="28"/>
        </w:rPr>
        <w:t>Рисунок 1.9 – Последовательное соединение элементов</w:t>
      </w:r>
    </w:p>
    <w:p w:rsidR="008F70BF" w:rsidRPr="006C61E5" w:rsidRDefault="008F70BF" w:rsidP="008F70BF">
      <w:pPr>
        <w:pStyle w:val="1"/>
        <w:ind w:firstLine="709"/>
        <w:jc w:val="center"/>
        <w:rPr>
          <w:szCs w:val="28"/>
        </w:rPr>
      </w:pPr>
    </w:p>
    <w:p w:rsidR="008F70BF" w:rsidRDefault="008F70BF" w:rsidP="008F70BF">
      <w:pPr>
        <w:pStyle w:val="1"/>
        <w:ind w:firstLine="709"/>
        <w:rPr>
          <w:szCs w:val="28"/>
          <w:lang w:val="kk-KZ"/>
        </w:rPr>
      </w:pPr>
      <w:r w:rsidRPr="006C61E5">
        <w:rPr>
          <w:szCs w:val="28"/>
        </w:rPr>
        <w:t>При последовательном соединении эквивалентное сопротивление определяется по формуле:</w:t>
      </w:r>
    </w:p>
    <w:p w:rsidR="008F70BF" w:rsidRPr="006C61E5" w:rsidRDefault="008F70BF" w:rsidP="008F70BF">
      <w:pPr>
        <w:pStyle w:val="1"/>
        <w:ind w:firstLine="709"/>
        <w:rPr>
          <w:b/>
          <w:szCs w:val="28"/>
          <w:u w:val="single"/>
        </w:rPr>
      </w:pPr>
      <w:r w:rsidRPr="006C61E5">
        <w:rPr>
          <w:noProof/>
          <w:szCs w:val="28"/>
        </w:rPr>
        <w:pict>
          <v:rect id="_x0000_s1088" style="position:absolute;left:0;text-align:left;margin-left:438.25pt;margin-top:13.15pt;width:13.85pt;height:19.85pt;z-index:251672576" o:allowincell="f" filled="f" stroked="f">
            <v:textbox style="mso-next-textbox:#_x0000_s1088;mso-rotate-with-shape:t" inset="0,0,0,0">
              <w:txbxContent>
                <w:p w:rsidR="008F70BF" w:rsidRPr="00E810E7" w:rsidRDefault="008F70BF" w:rsidP="008F70BF">
                  <w:pPr>
                    <w:rPr>
                      <w:lang w:val="kk-KZ"/>
                    </w:rPr>
                  </w:pPr>
                </w:p>
              </w:txbxContent>
            </v:textbox>
          </v:rect>
        </w:pict>
      </w:r>
    </w:p>
    <w:p w:rsidR="008F70BF" w:rsidRPr="00E810E7" w:rsidRDefault="008F70BF" w:rsidP="008F70BF">
      <w:pPr>
        <w:pStyle w:val="1"/>
        <w:ind w:firstLine="709"/>
        <w:rPr>
          <w:color w:val="000000"/>
          <w:szCs w:val="28"/>
          <w:lang w:val="kk-KZ"/>
        </w:rPr>
      </w:pPr>
      <w:r>
        <w:rPr>
          <w:color w:val="000000"/>
          <w:szCs w:val="28"/>
          <w:lang w:val="kk-KZ"/>
        </w:rPr>
        <w:t xml:space="preserve">                                                </w:t>
      </w:r>
      <w:r w:rsidRPr="00E810E7">
        <w:rPr>
          <w:color w:val="000000"/>
          <w:position w:val="-28"/>
          <w:szCs w:val="28"/>
        </w:rPr>
        <w:object w:dxaOrig="1100" w:dyaOrig="680">
          <v:shape id="_x0000_i1025" type="#_x0000_t75" style="width:55.2pt;height:40.2pt" o:ole="" fillcolor="window">
            <v:imagedata r:id="rId17" o:title=""/>
          </v:shape>
          <o:OLEObject Type="Embed" ProgID="Equation.3" ShapeID="_x0000_i1025" DrawAspect="Content" ObjectID="_1598753960" r:id="rId18"/>
        </w:object>
      </w:r>
      <w:r>
        <w:rPr>
          <w:color w:val="000000"/>
          <w:szCs w:val="28"/>
          <w:lang w:val="kk-KZ"/>
        </w:rPr>
        <w:t xml:space="preserve">                                             (1.9)                    </w:t>
      </w:r>
    </w:p>
    <w:p w:rsidR="008F70BF" w:rsidRPr="006C61E5" w:rsidRDefault="008F70BF" w:rsidP="008F70BF">
      <w:pPr>
        <w:pStyle w:val="1"/>
        <w:ind w:firstLine="709"/>
        <w:jc w:val="center"/>
        <w:rPr>
          <w:b/>
          <w:szCs w:val="28"/>
          <w:u w:val="single"/>
        </w:rPr>
      </w:pPr>
    </w:p>
    <w:p w:rsidR="008F70BF" w:rsidRPr="006C61E5" w:rsidRDefault="008F70BF" w:rsidP="008F70BF">
      <w:pPr>
        <w:pStyle w:val="1"/>
        <w:ind w:firstLine="709"/>
        <w:rPr>
          <w:szCs w:val="28"/>
        </w:rPr>
      </w:pPr>
      <w:r w:rsidRPr="006C61E5">
        <w:rPr>
          <w:b/>
          <w:szCs w:val="28"/>
        </w:rPr>
        <w:t>Параллельным соединением</w:t>
      </w:r>
      <w:r w:rsidRPr="006C61E5">
        <w:rPr>
          <w:szCs w:val="28"/>
        </w:rPr>
        <w:t xml:space="preserve"> элементов называется такое, при котором ко всем элементам приложено одно и то же напряжение </w:t>
      </w:r>
      <w:r w:rsidRPr="006C61E5">
        <w:rPr>
          <w:i/>
          <w:szCs w:val="28"/>
          <w:lang w:val="en-US"/>
        </w:rPr>
        <w:t>u</w:t>
      </w:r>
      <w:r w:rsidRPr="006C61E5">
        <w:rPr>
          <w:szCs w:val="28"/>
        </w:rPr>
        <w:t xml:space="preserve"> (рисунок 1.10, а)</w:t>
      </w:r>
    </w:p>
    <w:p w:rsidR="008F70BF" w:rsidRPr="006C61E5" w:rsidRDefault="008F70BF" w:rsidP="008F70BF">
      <w:pPr>
        <w:pStyle w:val="1"/>
        <w:ind w:firstLine="709"/>
        <w:rPr>
          <w:szCs w:val="28"/>
        </w:rPr>
      </w:pPr>
    </w:p>
    <w:p w:rsidR="008F70BF" w:rsidRPr="006C61E5" w:rsidRDefault="008F70BF" w:rsidP="008F70BF">
      <w:pPr>
        <w:pStyle w:val="1"/>
        <w:ind w:firstLine="709"/>
        <w:rPr>
          <w:szCs w:val="28"/>
        </w:rPr>
      </w:pPr>
      <w:r w:rsidRPr="006C61E5">
        <w:rPr>
          <w:noProof/>
          <w:szCs w:val="28"/>
        </w:rPr>
        <w:pict>
          <v:shape id="_x0000_s1142" type="#_x0000_t75" style="position:absolute;left:0;text-align:left;margin-left:24.3pt;margin-top:-11.55pt;width:351.75pt;height:95.25pt;z-index:251692032;visibility:visible;mso-wrap-edited:f" o:allowincell="f">
            <v:imagedata r:id="rId19" o:title=""/>
          </v:shape>
          <o:OLEObject Type="Embed" ProgID="Word.Picture.8" ShapeID="_x0000_s1142" DrawAspect="Content" ObjectID="_1598753968" r:id="rId20"/>
        </w:pict>
      </w:r>
    </w:p>
    <w:p w:rsidR="008F70BF" w:rsidRPr="006C61E5" w:rsidRDefault="008F70BF" w:rsidP="008F70BF">
      <w:pPr>
        <w:pStyle w:val="1"/>
        <w:ind w:firstLine="709"/>
        <w:rPr>
          <w:szCs w:val="28"/>
        </w:rPr>
      </w:pPr>
    </w:p>
    <w:p w:rsidR="008F70BF" w:rsidRPr="006C61E5" w:rsidRDefault="008F70BF" w:rsidP="008F70BF">
      <w:pPr>
        <w:pStyle w:val="1"/>
        <w:ind w:firstLine="709"/>
        <w:rPr>
          <w:szCs w:val="28"/>
        </w:rPr>
      </w:pPr>
    </w:p>
    <w:p w:rsidR="008F70BF" w:rsidRPr="006C61E5" w:rsidRDefault="008F70BF" w:rsidP="008F70BF">
      <w:pPr>
        <w:pStyle w:val="1"/>
        <w:ind w:firstLine="709"/>
        <w:rPr>
          <w:szCs w:val="28"/>
        </w:rPr>
      </w:pPr>
    </w:p>
    <w:p w:rsidR="008F70BF" w:rsidRPr="006C61E5" w:rsidRDefault="008F70BF" w:rsidP="008F70BF">
      <w:pPr>
        <w:pStyle w:val="1"/>
        <w:ind w:firstLine="709"/>
        <w:rPr>
          <w:szCs w:val="28"/>
        </w:rPr>
      </w:pPr>
    </w:p>
    <w:p w:rsidR="008F70BF" w:rsidRPr="006C61E5" w:rsidRDefault="008F70BF" w:rsidP="008F70BF">
      <w:pPr>
        <w:pStyle w:val="1"/>
        <w:ind w:firstLine="709"/>
        <w:rPr>
          <w:szCs w:val="28"/>
        </w:rPr>
      </w:pPr>
    </w:p>
    <w:p w:rsidR="008F70BF" w:rsidRPr="006C61E5" w:rsidRDefault="008F70BF" w:rsidP="008F70BF">
      <w:pPr>
        <w:pStyle w:val="1"/>
        <w:ind w:firstLine="709"/>
        <w:rPr>
          <w:szCs w:val="28"/>
        </w:rPr>
      </w:pPr>
      <w:r w:rsidRPr="006C61E5">
        <w:rPr>
          <w:szCs w:val="28"/>
        </w:rPr>
        <w:t>а)                                                                         б)</w:t>
      </w:r>
    </w:p>
    <w:p w:rsidR="008F70BF" w:rsidRPr="006C61E5" w:rsidRDefault="008F70BF" w:rsidP="008F70BF">
      <w:pPr>
        <w:pStyle w:val="1"/>
        <w:ind w:firstLine="709"/>
        <w:jc w:val="center"/>
        <w:rPr>
          <w:szCs w:val="28"/>
        </w:rPr>
      </w:pPr>
      <w:r w:rsidRPr="006C61E5">
        <w:rPr>
          <w:szCs w:val="28"/>
        </w:rPr>
        <w:t>Рисунок 1.10 – Параллельное соединение элементов</w:t>
      </w:r>
    </w:p>
    <w:p w:rsidR="008F70BF" w:rsidRPr="006C61E5" w:rsidRDefault="008F70BF" w:rsidP="008F70BF">
      <w:pPr>
        <w:pStyle w:val="1"/>
        <w:ind w:firstLine="709"/>
        <w:rPr>
          <w:szCs w:val="28"/>
        </w:rPr>
      </w:pPr>
    </w:p>
    <w:p w:rsidR="008F70BF" w:rsidRPr="006C61E5" w:rsidRDefault="008F70BF" w:rsidP="008F70BF">
      <w:pPr>
        <w:pStyle w:val="1"/>
        <w:ind w:firstLine="709"/>
        <w:rPr>
          <w:szCs w:val="28"/>
        </w:rPr>
      </w:pPr>
      <w:r w:rsidRPr="006C61E5">
        <w:rPr>
          <w:szCs w:val="28"/>
        </w:rPr>
        <w:t>При параллельном соединении:</w:t>
      </w:r>
    </w:p>
    <w:p w:rsidR="008F70BF" w:rsidRPr="006C61E5" w:rsidRDefault="008F70BF" w:rsidP="008F70BF">
      <w:pPr>
        <w:pStyle w:val="1"/>
        <w:ind w:firstLine="709"/>
        <w:rPr>
          <w:szCs w:val="28"/>
        </w:rPr>
      </w:pPr>
      <w:r w:rsidRPr="006C61E5">
        <w:rPr>
          <w:szCs w:val="28"/>
        </w:rPr>
        <w:t xml:space="preserve"> </w:t>
      </w:r>
    </w:p>
    <w:p w:rsidR="008F70BF" w:rsidRPr="006C61E5" w:rsidRDefault="008F70BF" w:rsidP="008F70BF">
      <w:pPr>
        <w:pStyle w:val="1"/>
        <w:ind w:firstLine="709"/>
        <w:rPr>
          <w:szCs w:val="28"/>
        </w:rPr>
      </w:pPr>
      <w:r w:rsidRPr="006C61E5">
        <w:rPr>
          <w:noProof/>
          <w:szCs w:val="28"/>
        </w:rPr>
        <w:pict>
          <v:group id="_x0000_s1094" style="position:absolute;left:0;text-align:left;margin-left:132.45pt;margin-top:2.8pt;width:175.8pt;height:45.6pt;z-index:251678720" coordorigin="4350,5016" coordsize="3516,912" o:allowincell="f">
            <v:line id="_x0000_s1095" style="position:absolute" from="4350,5458" to="4705,5460" strokeweight=".5pt"/>
            <v:line id="_x0000_s1096" style="position:absolute" from="5297,5458" to="5670,5460" strokeweight=".5pt"/>
            <v:rect id="_x0000_s1097" style="position:absolute;left:5002;top:5178;width:467;height:590" filled="f" stroked="f">
              <v:textbox style="mso-next-textbox:#_x0000_s1097;mso-rotate-with-shape:t" inset="0,0,0,0">
                <w:txbxContent>
                  <w:p w:rsidR="008F70BF" w:rsidRDefault="008F70BF" w:rsidP="008F70BF">
                    <w:r>
                      <w:rPr>
                        <w:rFonts w:ascii="Symbol" w:hAnsi="Symbol"/>
                        <w:snapToGrid w:val="0"/>
                        <w:color w:val="000000"/>
                        <w:sz w:val="32"/>
                        <w:lang w:val="en-US"/>
                      </w:rPr>
                      <w:t></w:t>
                    </w:r>
                  </w:p>
                </w:txbxContent>
              </v:textbox>
            </v:rect>
            <v:rect id="_x0000_s1098" style="position:absolute;left:7208;top:5178;width:467;height:590" filled="f" stroked="f">
              <v:textbox style="mso-next-textbox:#_x0000_s1098;mso-rotate-with-shape:t" inset="0,0,0,0">
                <w:txbxContent>
                  <w:p w:rsidR="008F70BF" w:rsidRDefault="008F70BF" w:rsidP="008F70BF">
                    <w:r>
                      <w:rPr>
                        <w:rFonts w:ascii="Symbol" w:hAnsi="Symbol"/>
                        <w:snapToGrid w:val="0"/>
                        <w:color w:val="000000"/>
                        <w:sz w:val="32"/>
                        <w:lang w:val="en-US"/>
                      </w:rPr>
                      <w:t></w:t>
                    </w:r>
                  </w:p>
                </w:txbxContent>
              </v:textbox>
            </v:rect>
            <v:rect id="_x0000_s1099" style="position:absolute;left:5120;top:5628;width:179;height:258" filled="f" stroked="f">
              <v:textbox style="mso-next-textbox:#_x0000_s1099;mso-rotate-with-shape:t" inset="0,0,0,0">
                <w:txbxContent>
                  <w:p w:rsidR="008F70BF" w:rsidRDefault="008F70BF" w:rsidP="008F70BF">
                    <w:r>
                      <w:rPr>
                        <w:rFonts w:ascii="Symbol" w:hAnsi="Symbol"/>
                        <w:snapToGrid w:val="0"/>
                        <w:color w:val="000000"/>
                        <w:sz w:val="14"/>
                        <w:lang w:val="en-US"/>
                      </w:rPr>
                      <w:t></w:t>
                    </w:r>
                  </w:p>
                </w:txbxContent>
              </v:textbox>
            </v:rect>
            <v:rect id="_x0000_s1100" style="position:absolute;left:7325;top:5628;width:180;height:258" filled="f" stroked="f">
              <v:textbox style="mso-next-textbox:#_x0000_s1100;mso-rotate-with-shape:t" inset="0,0,0,0">
                <w:txbxContent>
                  <w:p w:rsidR="008F70BF" w:rsidRDefault="008F70BF" w:rsidP="008F70BF">
                    <w:r>
                      <w:rPr>
                        <w:rFonts w:ascii="Symbol" w:hAnsi="Symbol"/>
                        <w:snapToGrid w:val="0"/>
                        <w:color w:val="000000"/>
                        <w:sz w:val="14"/>
                        <w:lang w:val="en-US"/>
                      </w:rPr>
                      <w:t></w:t>
                    </w:r>
                  </w:p>
                </w:txbxContent>
              </v:textbox>
            </v:rect>
            <v:rect id="_x0000_s1101" style="position:absolute;left:6981;top:5228;width:307;height:440" filled="f" stroked="f">
              <v:textbox style="mso-next-textbox:#_x0000_s1101;mso-rotate-with-shape:t" inset="0,0,0,0">
                <w:txbxContent>
                  <w:p w:rsidR="008F70BF" w:rsidRDefault="008F70BF" w:rsidP="008F70BF">
                    <w:r>
                      <w:rPr>
                        <w:rFonts w:ascii="Symbol" w:hAnsi="Symbol"/>
                        <w:snapToGrid w:val="0"/>
                        <w:color w:val="000000"/>
                        <w:sz w:val="24"/>
                        <w:lang w:val="en-US"/>
                      </w:rPr>
                      <w:t></w:t>
                    </w:r>
                  </w:p>
                </w:txbxContent>
              </v:textbox>
            </v:rect>
            <v:rect id="_x0000_s1102" style="position:absolute;left:4775;top:5228;width:307;height:440" filled="f" stroked="f">
              <v:textbox style="mso-next-textbox:#_x0000_s1102;mso-rotate-with-shape:t" inset="0,0,0,0">
                <w:txbxContent>
                  <w:p w:rsidR="008F70BF" w:rsidRDefault="008F70BF" w:rsidP="008F70BF">
                    <w:r>
                      <w:rPr>
                        <w:rFonts w:ascii="Symbol" w:hAnsi="Symbol"/>
                        <w:snapToGrid w:val="0"/>
                        <w:color w:val="000000"/>
                        <w:sz w:val="24"/>
                        <w:lang w:val="en-US"/>
                      </w:rPr>
                      <w:t></w:t>
                    </w:r>
                  </w:p>
                </w:txbxContent>
              </v:textbox>
            </v:rect>
            <v:rect id="_x0000_s1103" style="position:absolute;left:5016;top:5016;width:140;height:237" filled="f" stroked="f">
              <v:textbox style="mso-next-textbox:#_x0000_s1103;mso-rotate-with-shape:t" inset="0,0,0,0">
                <w:txbxContent>
                  <w:p w:rsidR="008F70BF" w:rsidRDefault="008F70BF" w:rsidP="008F70BF">
                    <w:pPr>
                      <w:rPr>
                        <w:sz w:val="24"/>
                      </w:rPr>
                    </w:pPr>
                    <w:proofErr w:type="gramStart"/>
                    <w:r>
                      <w:rPr>
                        <w:i/>
                        <w:snapToGrid w:val="0"/>
                        <w:color w:val="000000"/>
                        <w:sz w:val="24"/>
                        <w:lang w:val="en-US"/>
                      </w:rPr>
                      <w:t>n</w:t>
                    </w:r>
                    <w:proofErr w:type="gramEnd"/>
                  </w:p>
                </w:txbxContent>
              </v:textbox>
            </v:rect>
            <v:rect id="_x0000_s1104" style="position:absolute;left:4991;top:5648;width:165;height:237" filled="f" stroked="f">
              <v:textbox style="mso-next-textbox:#_x0000_s1104;mso-rotate-with-shape:t" inset="0,0,0,0">
                <w:txbxContent>
                  <w:p w:rsidR="008F70BF" w:rsidRDefault="008F70BF" w:rsidP="008F70BF">
                    <w:r>
                      <w:rPr>
                        <w:i/>
                        <w:snapToGrid w:val="0"/>
                        <w:color w:val="000000"/>
                        <w:sz w:val="14"/>
                        <w:lang w:val="en-US"/>
                      </w:rPr>
                      <w:t>К</w:t>
                    </w:r>
                  </w:p>
                </w:txbxContent>
              </v:textbox>
            </v:rect>
            <v:rect id="_x0000_s1105" style="position:absolute;left:7239;top:5016;width:140;height:237" filled="f" stroked="f">
              <v:textbox style="mso-next-textbox:#_x0000_s1105;mso-rotate-with-shape:t" inset="0,0,0,0">
                <w:txbxContent>
                  <w:p w:rsidR="008F70BF" w:rsidRDefault="008F70BF" w:rsidP="008F70BF">
                    <w:pPr>
                      <w:rPr>
                        <w:sz w:val="24"/>
                      </w:rPr>
                    </w:pPr>
                    <w:proofErr w:type="gramStart"/>
                    <w:r>
                      <w:rPr>
                        <w:i/>
                        <w:snapToGrid w:val="0"/>
                        <w:color w:val="000000"/>
                        <w:sz w:val="24"/>
                        <w:lang w:val="en-US"/>
                      </w:rPr>
                      <w:t>n</w:t>
                    </w:r>
                    <w:proofErr w:type="gramEnd"/>
                  </w:p>
                </w:txbxContent>
              </v:textbox>
            </v:rect>
            <v:rect id="_x0000_s1106" style="position:absolute;left:7196;top:5648;width:166;height:237" filled="f" stroked="f">
              <v:textbox style="mso-next-textbox:#_x0000_s1106;mso-rotate-with-shape:t" inset="0,0,0,0">
                <w:txbxContent>
                  <w:p w:rsidR="008F70BF" w:rsidRDefault="008F70BF" w:rsidP="008F70BF">
                    <w:r>
                      <w:rPr>
                        <w:i/>
                        <w:snapToGrid w:val="0"/>
                        <w:color w:val="000000"/>
                        <w:sz w:val="14"/>
                        <w:lang w:val="en-US"/>
                      </w:rPr>
                      <w:t>К</w:t>
                    </w:r>
                  </w:p>
                </w:txbxContent>
              </v:textbox>
            </v:rect>
            <v:rect id="_x0000_s1107" style="position:absolute;left:7700;top:5452;width:166;height:237" filled="f" stroked="f">
              <v:textbox style="mso-next-textbox:#_x0000_s1107;mso-rotate-with-shape:t" inset="0,0,0,0">
                <w:txbxContent>
                  <w:p w:rsidR="008F70BF" w:rsidRDefault="008F70BF" w:rsidP="008F70BF">
                    <w:r>
                      <w:rPr>
                        <w:i/>
                        <w:snapToGrid w:val="0"/>
                        <w:color w:val="000000"/>
                        <w:sz w:val="14"/>
                        <w:lang w:val="en-US"/>
                      </w:rPr>
                      <w:t>К</w:t>
                    </w:r>
                  </w:p>
                </w:txbxContent>
              </v:textbox>
            </v:rect>
            <v:rect id="_x0000_s1108" style="position:absolute;left:6774;top:5452;width:164;height:237" filled="f" stroked="f">
              <v:textbox style="mso-next-textbox:#_x0000_s1108;mso-rotate-with-shape:t" inset="0,0,0,0">
                <w:txbxContent>
                  <w:p w:rsidR="008F70BF" w:rsidRDefault="008F70BF" w:rsidP="008F70BF">
                    <w:r>
                      <w:rPr>
                        <w:i/>
                        <w:snapToGrid w:val="0"/>
                        <w:color w:val="000000"/>
                        <w:sz w:val="14"/>
                        <w:lang w:val="en-US"/>
                      </w:rPr>
                      <w:t>Э</w:t>
                    </w:r>
                  </w:p>
                </w:txbxContent>
              </v:textbox>
            </v:rect>
            <v:rect id="_x0000_s1109" style="position:absolute;left:5499;top:5691;width:166;height:237" filled="f" stroked="f">
              <v:textbox style="mso-next-textbox:#_x0000_s1109;mso-rotate-with-shape:t" inset="0,0,0,0">
                <w:txbxContent>
                  <w:p w:rsidR="008F70BF" w:rsidRDefault="008F70BF" w:rsidP="008F70BF">
                    <w:r>
                      <w:rPr>
                        <w:i/>
                        <w:snapToGrid w:val="0"/>
                        <w:color w:val="000000"/>
                        <w:sz w:val="14"/>
                        <w:lang w:val="en-US"/>
                      </w:rPr>
                      <w:t>К</w:t>
                    </w:r>
                  </w:p>
                </w:txbxContent>
              </v:textbox>
            </v:rect>
            <v:rect id="_x0000_s1110" style="position:absolute;left:4546;top:5691;width:164;height:237" filled="f" stroked="f">
              <v:textbox style="mso-next-textbox:#_x0000_s1110;mso-rotate-with-shape:t" inset="0,0,0,0">
                <w:txbxContent>
                  <w:p w:rsidR="008F70BF" w:rsidRDefault="008F70BF" w:rsidP="008F70BF">
                    <w:r>
                      <w:rPr>
                        <w:i/>
                        <w:snapToGrid w:val="0"/>
                        <w:color w:val="000000"/>
                        <w:sz w:val="14"/>
                        <w:lang w:val="en-US"/>
                      </w:rPr>
                      <w:t>Э</w:t>
                    </w:r>
                  </w:p>
                </w:txbxContent>
              </v:textbox>
            </v:rect>
            <v:rect id="_x0000_s1111" style="position:absolute;left:7489;top:5262;width:299;height:405" filled="f" stroked="f">
              <v:textbox style="mso-next-textbox:#_x0000_s1111;mso-rotate-with-shape:t" inset="0,0,0,0">
                <w:txbxContent>
                  <w:p w:rsidR="008F70BF" w:rsidRDefault="008F70BF" w:rsidP="008F70BF">
                    <w:r>
                      <w:rPr>
                        <w:i/>
                        <w:snapToGrid w:val="0"/>
                        <w:color w:val="000000"/>
                        <w:sz w:val="24"/>
                        <w:lang w:val="en-US"/>
                      </w:rPr>
                      <w:t>G</w:t>
                    </w:r>
                  </w:p>
                </w:txbxContent>
              </v:textbox>
            </v:rect>
            <v:rect id="_x0000_s1112" style="position:absolute;left:6570;top:5262;width:299;height:405" filled="f" stroked="f">
              <v:textbox style="mso-next-textbox:#_x0000_s1112;mso-rotate-with-shape:t" inset="0,0,0,0">
                <w:txbxContent>
                  <w:p w:rsidR="008F70BF" w:rsidRDefault="008F70BF" w:rsidP="008F70BF">
                    <w:r>
                      <w:rPr>
                        <w:i/>
                        <w:snapToGrid w:val="0"/>
                        <w:color w:val="000000"/>
                        <w:sz w:val="24"/>
                        <w:lang w:val="en-US"/>
                      </w:rPr>
                      <w:t>G</w:t>
                    </w:r>
                  </w:p>
                </w:txbxContent>
              </v:textbox>
            </v:rect>
            <v:rect id="_x0000_s1113" style="position:absolute;left:5932;top:5262;width:490;height:405" filled="f" stroked="f">
              <v:textbox style="mso-next-textbox:#_x0000_s1113;mso-rotate-with-shape:t" inset="0,0,0,0">
                <w:txbxContent>
                  <w:p w:rsidR="008F70BF" w:rsidRDefault="008F70BF" w:rsidP="008F70BF">
                    <w:proofErr w:type="spellStart"/>
                    <w:proofErr w:type="gramStart"/>
                    <w:r>
                      <w:rPr>
                        <w:i/>
                        <w:snapToGrid w:val="0"/>
                        <w:color w:val="000000"/>
                        <w:sz w:val="24"/>
                        <w:lang w:val="en-US"/>
                      </w:rPr>
                      <w:t>или</w:t>
                    </w:r>
                    <w:proofErr w:type="spellEnd"/>
                    <w:proofErr w:type="gramEnd"/>
                  </w:p>
                </w:txbxContent>
              </v:textbox>
            </v:rect>
            <v:rect id="_x0000_s1114" style="position:absolute;left:5321;top:5502;width:270;height:404" filled="f" stroked="f">
              <v:textbox style="mso-next-textbox:#_x0000_s1114;mso-rotate-with-shape:t" inset="0,0,0,0">
                <w:txbxContent>
                  <w:p w:rsidR="008F70BF" w:rsidRDefault="008F70BF" w:rsidP="008F70BF">
                    <w:r>
                      <w:rPr>
                        <w:i/>
                        <w:snapToGrid w:val="0"/>
                        <w:color w:val="000000"/>
                        <w:sz w:val="24"/>
                        <w:lang w:val="en-US"/>
                      </w:rPr>
                      <w:t>R</w:t>
                    </w:r>
                  </w:p>
                </w:txbxContent>
              </v:textbox>
            </v:rect>
            <v:rect id="_x0000_s1115" style="position:absolute;left:4376;top:5502;width:270;height:404" filled="f" stroked="f">
              <v:textbox style="mso-next-textbox:#_x0000_s1115;mso-rotate-with-shape:t" inset="0,0,0,0">
                <w:txbxContent>
                  <w:p w:rsidR="008F70BF" w:rsidRDefault="008F70BF" w:rsidP="008F70BF">
                    <w:r>
                      <w:rPr>
                        <w:i/>
                        <w:snapToGrid w:val="0"/>
                        <w:color w:val="000000"/>
                        <w:sz w:val="24"/>
                        <w:lang w:val="en-US"/>
                      </w:rPr>
                      <w:t>R</w:t>
                    </w:r>
                  </w:p>
                </w:txbxContent>
              </v:textbox>
            </v:rect>
            <v:rect id="_x0000_s1116" style="position:absolute;left:5202;top:5647;width:140;height:240" filled="f" stroked="f">
              <v:textbox style="mso-next-textbox:#_x0000_s1116;mso-rotate-with-shape:t" inset="0,0,0,0">
                <w:txbxContent>
                  <w:p w:rsidR="008F70BF" w:rsidRDefault="008F70BF" w:rsidP="008F70BF">
                    <w:r>
                      <w:rPr>
                        <w:snapToGrid w:val="0"/>
                        <w:color w:val="000000"/>
                        <w:sz w:val="14"/>
                        <w:lang w:val="en-US"/>
                      </w:rPr>
                      <w:t>1</w:t>
                    </w:r>
                  </w:p>
                </w:txbxContent>
              </v:textbox>
            </v:rect>
            <v:rect id="_x0000_s1117" style="position:absolute;left:7408;top:5647;width:140;height:240" filled="f" stroked="f">
              <v:textbox style="mso-next-textbox:#_x0000_s1117;mso-rotate-with-shape:t" inset="0,0,0,0">
                <w:txbxContent>
                  <w:p w:rsidR="008F70BF" w:rsidRDefault="008F70BF" w:rsidP="008F70BF">
                    <w:r>
                      <w:rPr>
                        <w:snapToGrid w:val="0"/>
                        <w:color w:val="000000"/>
                        <w:sz w:val="14"/>
                        <w:lang w:val="en-US"/>
                      </w:rPr>
                      <w:t>1</w:t>
                    </w:r>
                  </w:p>
                </w:txbxContent>
              </v:textbox>
            </v:rect>
            <v:rect id="_x0000_s1118" style="position:absolute;left:5417;top:5069;width:240;height:405" filled="f" stroked="f">
              <v:textbox style="mso-next-textbox:#_x0000_s1118;mso-rotate-with-shape:t" inset="0,0,0,0">
                <w:txbxContent>
                  <w:p w:rsidR="008F70BF" w:rsidRDefault="008F70BF" w:rsidP="008F70BF">
                    <w:r>
                      <w:rPr>
                        <w:snapToGrid w:val="0"/>
                        <w:color w:val="000000"/>
                        <w:sz w:val="24"/>
                        <w:lang w:val="en-US"/>
                      </w:rPr>
                      <w:t>1</w:t>
                    </w:r>
                  </w:p>
                </w:txbxContent>
              </v:textbox>
            </v:rect>
            <v:rect id="_x0000_s1119" style="position:absolute;left:4461;top:5069;width:240;height:405" filled="f" stroked="f">
              <v:textbox style="mso-next-textbox:#_x0000_s1119;mso-rotate-with-shape:t" inset="0,0,0,0">
                <w:txbxContent>
                  <w:p w:rsidR="008F70BF" w:rsidRDefault="008F70BF" w:rsidP="008F70BF">
                    <w:r>
                      <w:rPr>
                        <w:snapToGrid w:val="0"/>
                        <w:color w:val="000000"/>
                        <w:sz w:val="24"/>
                        <w:lang w:val="en-US"/>
                      </w:rPr>
                      <w:t>1</w:t>
                    </w:r>
                  </w:p>
                </w:txbxContent>
              </v:textbox>
            </v:rect>
          </v:group>
        </w:pict>
      </w:r>
      <w:r w:rsidRPr="006C61E5">
        <w:rPr>
          <w:noProof/>
          <w:szCs w:val="28"/>
        </w:rPr>
        <w:pict>
          <v:rect id="_x0000_s1092" style="position:absolute;left:0;text-align:left;margin-left:427.45pt;margin-top:13.05pt;width:10.8pt;height:15.9pt;z-index:251676672" o:allowincell="f" filled="f" stroked="f">
            <v:textbox style="mso-next-textbox:#_x0000_s1092;mso-rotate-with-shape:t" inset="0,0,0,0">
              <w:txbxContent>
                <w:p w:rsidR="008F70BF" w:rsidRDefault="008F70BF" w:rsidP="008F70BF">
                  <w:r>
                    <w:rPr>
                      <w:snapToGrid w:val="0"/>
                      <w:color w:val="000000"/>
                      <w:sz w:val="24"/>
                      <w:lang w:val="en-US"/>
                    </w:rPr>
                    <w:t>1</w:t>
                  </w:r>
                </w:p>
              </w:txbxContent>
            </v:textbox>
          </v:rect>
        </w:pict>
      </w:r>
      <w:r w:rsidRPr="006C61E5">
        <w:rPr>
          <w:noProof/>
          <w:szCs w:val="28"/>
        </w:rPr>
        <w:pict>
          <v:rect id="_x0000_s1091" style="position:absolute;left:0;text-align:left;margin-left:433.45pt;margin-top:13.05pt;width:7.8pt;height:15.9pt;z-index:251675648" o:allowincell="f" filled="f" stroked="f">
            <v:textbox style="mso-next-textbox:#_x0000_s1091;mso-rotate-with-shape:t" inset="0,0,0,0">
              <w:txbxContent>
                <w:p w:rsidR="008F70BF" w:rsidRDefault="008F70BF" w:rsidP="008F70BF">
                  <w:r>
                    <w:rPr>
                      <w:snapToGrid w:val="0"/>
                      <w:color w:val="000000"/>
                      <w:sz w:val="24"/>
                      <w:lang w:val="en-US"/>
                    </w:rPr>
                    <w:t>.</w:t>
                  </w:r>
                </w:p>
              </w:txbxContent>
            </v:textbox>
          </v:rect>
        </w:pict>
      </w:r>
      <w:r w:rsidRPr="006C61E5">
        <w:rPr>
          <w:noProof/>
          <w:szCs w:val="28"/>
        </w:rPr>
        <w:pict>
          <v:rect id="_x0000_s1090" style="position:absolute;left:0;text-align:left;margin-left:436.45pt;margin-top:13.05pt;width:16.8pt;height:15.9pt;z-index:251674624" o:allowincell="f" filled="f" stroked="f">
            <v:textbox style="mso-next-textbox:#_x0000_s1090;mso-rotate-with-shape:t" inset="0,0,0,0">
              <w:txbxContent>
                <w:p w:rsidR="008F70BF" w:rsidRDefault="008F70BF" w:rsidP="008F70BF">
                  <w:r>
                    <w:rPr>
                      <w:snapToGrid w:val="0"/>
                      <w:color w:val="000000"/>
                      <w:sz w:val="24"/>
                      <w:lang w:val="en-US"/>
                    </w:rPr>
                    <w:t>10</w:t>
                  </w:r>
                </w:p>
              </w:txbxContent>
            </v:textbox>
          </v:rect>
        </w:pict>
      </w:r>
      <w:r w:rsidRPr="006C61E5">
        <w:rPr>
          <w:noProof/>
          <w:szCs w:val="28"/>
        </w:rPr>
        <w:pict>
          <v:rect id="_x0000_s1089" style="position:absolute;left:0;text-align:left;margin-left:448.45pt;margin-top:13.05pt;width:8.8pt;height:15.9pt;z-index:251673600" o:allowincell="f" filled="f" stroked="f">
            <v:textbox style="mso-next-textbox:#_x0000_s1089;mso-rotate-with-shape:t" inset="0,0,0,0">
              <w:txbxContent>
                <w:p w:rsidR="008F70BF" w:rsidRDefault="008F70BF" w:rsidP="008F70BF">
                  <w:r>
                    <w:rPr>
                      <w:snapToGrid w:val="0"/>
                      <w:color w:val="000000"/>
                      <w:sz w:val="24"/>
                      <w:lang w:val="en-US"/>
                    </w:rPr>
                    <w:t>)</w:t>
                  </w:r>
                </w:p>
              </w:txbxContent>
            </v:textbox>
          </v:rect>
        </w:pict>
      </w:r>
      <w:r w:rsidRPr="006C61E5">
        <w:rPr>
          <w:noProof/>
          <w:szCs w:val="28"/>
        </w:rPr>
        <w:pict>
          <v:rect id="_x0000_s1093" style="position:absolute;left:0;text-align:left;margin-left:424.1pt;margin-top:13.05pt;width:8.8pt;height:15.9pt;z-index:251677696" o:allowincell="f" filled="f" stroked="f">
            <v:textbox style="mso-next-textbox:#_x0000_s1093;mso-rotate-with-shape:t" inset="0,0,0,0">
              <w:txbxContent>
                <w:p w:rsidR="008F70BF" w:rsidRDefault="008F70BF" w:rsidP="008F70BF">
                  <w:r>
                    <w:rPr>
                      <w:snapToGrid w:val="0"/>
                      <w:color w:val="000000"/>
                      <w:sz w:val="24"/>
                      <w:lang w:val="en-US"/>
                    </w:rPr>
                    <w:t>(</w:t>
                  </w:r>
                </w:p>
              </w:txbxContent>
            </v:textbox>
          </v:rect>
        </w:pict>
      </w:r>
    </w:p>
    <w:p w:rsidR="008F70BF" w:rsidRDefault="008F70BF" w:rsidP="008F70BF">
      <w:pPr>
        <w:pStyle w:val="1"/>
        <w:ind w:firstLine="709"/>
        <w:jc w:val="right"/>
        <w:rPr>
          <w:szCs w:val="28"/>
          <w:lang w:val="kk-KZ"/>
        </w:rPr>
      </w:pPr>
      <w:r>
        <w:rPr>
          <w:szCs w:val="28"/>
          <w:lang w:val="kk-KZ"/>
        </w:rPr>
        <w:t xml:space="preserve"> </w:t>
      </w:r>
    </w:p>
    <w:p w:rsidR="008F70BF" w:rsidRPr="00E810E7" w:rsidRDefault="008F70BF" w:rsidP="008F70BF">
      <w:pPr>
        <w:pStyle w:val="1"/>
        <w:ind w:firstLine="709"/>
        <w:jc w:val="right"/>
        <w:rPr>
          <w:szCs w:val="28"/>
          <w:lang w:val="kk-KZ"/>
        </w:rPr>
      </w:pPr>
    </w:p>
    <w:p w:rsidR="008F70BF" w:rsidRPr="006C61E5" w:rsidRDefault="008F70BF" w:rsidP="008F70BF">
      <w:pPr>
        <w:pStyle w:val="1"/>
        <w:ind w:firstLine="709"/>
        <w:rPr>
          <w:szCs w:val="28"/>
        </w:rPr>
      </w:pPr>
    </w:p>
    <w:p w:rsidR="008F70BF" w:rsidRPr="006C61E5" w:rsidRDefault="008F70BF" w:rsidP="008F70BF">
      <w:pPr>
        <w:pStyle w:val="1"/>
        <w:ind w:firstLine="709"/>
        <w:rPr>
          <w:szCs w:val="28"/>
        </w:rPr>
      </w:pPr>
      <w:r w:rsidRPr="006C61E5">
        <w:rPr>
          <w:szCs w:val="28"/>
        </w:rPr>
        <w:lastRenderedPageBreak/>
        <w:t>Последовательно-параллельные цепи с одним источником можно рассчитывать путем эквивалентных преобразований, когда вся цепь, кроме  источника, преобразуется в одно эквивалентное сопротивление.</w:t>
      </w:r>
    </w:p>
    <w:p w:rsidR="008F70BF" w:rsidRPr="006C61E5" w:rsidRDefault="008F70BF" w:rsidP="008F70BF">
      <w:pPr>
        <w:pStyle w:val="2"/>
        <w:ind w:firstLine="709"/>
        <w:rPr>
          <w:sz w:val="28"/>
          <w:szCs w:val="28"/>
        </w:rPr>
      </w:pPr>
    </w:p>
    <w:p w:rsidR="008F70BF" w:rsidRPr="006C61E5" w:rsidRDefault="008F70BF" w:rsidP="008F70BF">
      <w:pPr>
        <w:pStyle w:val="2"/>
        <w:ind w:left="720" w:firstLine="0"/>
        <w:jc w:val="left"/>
        <w:rPr>
          <w:b w:val="0"/>
          <w:sz w:val="28"/>
          <w:szCs w:val="28"/>
        </w:rPr>
      </w:pPr>
      <w:r w:rsidRPr="006C61E5">
        <w:rPr>
          <w:b w:val="0"/>
          <w:sz w:val="28"/>
          <w:szCs w:val="28"/>
        </w:rPr>
        <w:t>1.2.2 Законы Кирхгофа</w:t>
      </w:r>
    </w:p>
    <w:p w:rsidR="008F70BF" w:rsidRPr="006C61E5" w:rsidRDefault="008F70BF" w:rsidP="008F70BF">
      <w:pPr>
        <w:pStyle w:val="1"/>
        <w:ind w:firstLine="709"/>
        <w:rPr>
          <w:szCs w:val="28"/>
        </w:rPr>
      </w:pPr>
      <w:r w:rsidRPr="006C61E5">
        <w:rPr>
          <w:szCs w:val="28"/>
        </w:rPr>
        <w:t>В основе всех методов анализа и расчета ЭЦ лежат законы Кирхгофа, установленные опытным путем в 1845 году. Распределение токов и напряжений в электрических цепях подчиняется этим законам.</w:t>
      </w:r>
    </w:p>
    <w:p w:rsidR="008F70BF" w:rsidRPr="006C61E5" w:rsidRDefault="008F70BF" w:rsidP="008F70BF">
      <w:pPr>
        <w:pStyle w:val="1"/>
        <w:ind w:firstLine="709"/>
        <w:rPr>
          <w:szCs w:val="28"/>
        </w:rPr>
      </w:pPr>
      <w:r w:rsidRPr="006C61E5">
        <w:rPr>
          <w:b/>
          <w:szCs w:val="28"/>
        </w:rPr>
        <w:t>Первый закон Кирхгофа</w:t>
      </w:r>
      <w:r w:rsidRPr="006C61E5">
        <w:rPr>
          <w:szCs w:val="28"/>
        </w:rPr>
        <w:t xml:space="preserve">: алгебраическая сумма токов в любом узле электрической цепи равна нулю, т.е. в любой момент времени </w:t>
      </w:r>
    </w:p>
    <w:p w:rsidR="008F70BF" w:rsidRPr="006C61E5" w:rsidRDefault="008F70BF" w:rsidP="008F70BF">
      <w:pPr>
        <w:pStyle w:val="1"/>
        <w:ind w:firstLine="709"/>
        <w:rPr>
          <w:szCs w:val="28"/>
        </w:rPr>
      </w:pPr>
      <w:r w:rsidRPr="006C61E5">
        <w:rPr>
          <w:noProof/>
          <w:szCs w:val="28"/>
        </w:rPr>
        <w:pict>
          <v:group id="_x0000_s1125" style="position:absolute;left:0;text-align:left;margin-left:185.7pt;margin-top:6pt;width:86.35pt;height:52.75pt;z-index:251684864" coordorigin="5569,9718" coordsize="1140,840" o:allowincell="f">
            <v:rect id="_x0000_s1126" style="position:absolute;left:5579;top:9813;width:486;height:607" filled="f" stroked="f">
              <v:textbox style="mso-next-textbox:#_x0000_s1126;mso-rotate-with-shape:t" inset="0,0,0,0">
                <w:txbxContent>
                  <w:p w:rsidR="008F70BF" w:rsidRDefault="008F70BF" w:rsidP="008F70BF">
                    <w:r>
                      <w:rPr>
                        <w:rFonts w:ascii="Symbol" w:hAnsi="Symbol"/>
                        <w:snapToGrid w:val="0"/>
                        <w:color w:val="000000"/>
                        <w:sz w:val="42"/>
                        <w:lang w:val="en-US"/>
                      </w:rPr>
                      <w:t></w:t>
                    </w:r>
                  </w:p>
                </w:txbxContent>
              </v:textbox>
            </v:rect>
            <v:rect id="_x0000_s1127" style="position:absolute;left:5699;top:10269;width:202;height:289" filled="f" stroked="f">
              <v:textbox style="mso-next-textbox:#_x0000_s1127;mso-rotate-with-shape:t" inset="0,0,0,0">
                <w:txbxContent>
                  <w:p w:rsidR="008F70BF" w:rsidRDefault="008F70BF" w:rsidP="008F70BF">
                    <w:r>
                      <w:rPr>
                        <w:rFonts w:ascii="Symbol" w:hAnsi="Symbol"/>
                        <w:snapToGrid w:val="0"/>
                        <w:color w:val="000000"/>
                        <w:sz w:val="18"/>
                        <w:lang w:val="en-US"/>
                      </w:rPr>
                      <w:t></w:t>
                    </w:r>
                  </w:p>
                </w:txbxContent>
              </v:textbox>
            </v:rect>
            <v:rect id="_x0000_s1128" style="position:absolute;left:6175;top:9863;width:324;height:462" filled="f" stroked="f">
              <v:textbox style="mso-next-textbox:#_x0000_s1128;mso-rotate-with-shape:t" inset="0,0,0,0">
                <w:txbxContent>
                  <w:p w:rsidR="008F70BF" w:rsidRDefault="008F70BF" w:rsidP="008F70BF">
                    <w:r>
                      <w:rPr>
                        <w:rFonts w:ascii="Symbol" w:hAnsi="Symbol"/>
                        <w:snapToGrid w:val="0"/>
                        <w:color w:val="000000"/>
                        <w:sz w:val="32"/>
                        <w:lang w:val="en-US"/>
                      </w:rPr>
                      <w:t></w:t>
                    </w:r>
                  </w:p>
                </w:txbxContent>
              </v:textbox>
            </v:rect>
            <v:rect id="_x0000_s1129" style="position:absolute;left:5663;top:9718;width:159;height:266" filled="f" stroked="f">
              <v:textbox style="mso-next-textbox:#_x0000_s1129;mso-rotate-with-shape:t" inset="0,0,0,0">
                <w:txbxContent>
                  <w:p w:rsidR="008F70BF" w:rsidRDefault="008F70BF" w:rsidP="008F70BF">
                    <w:proofErr w:type="gramStart"/>
                    <w:r>
                      <w:rPr>
                        <w:i/>
                        <w:snapToGrid w:val="0"/>
                        <w:color w:val="000000"/>
                        <w:sz w:val="18"/>
                        <w:lang w:val="en-US"/>
                      </w:rPr>
                      <w:t>n</w:t>
                    </w:r>
                    <w:proofErr w:type="gramEnd"/>
                  </w:p>
                </w:txbxContent>
              </v:textbox>
            </v:rect>
            <v:rect id="_x0000_s1130" style="position:absolute;left:5569;top:10289;width:188;height:266" filled="f" stroked="f">
              <v:textbox style="mso-next-textbox:#_x0000_s1130;mso-rotate-with-shape:t" inset="0,0,0,0">
                <w:txbxContent>
                  <w:p w:rsidR="008F70BF" w:rsidRDefault="008F70BF" w:rsidP="008F70BF">
                    <w:r>
                      <w:rPr>
                        <w:i/>
                        <w:snapToGrid w:val="0"/>
                        <w:color w:val="000000"/>
                        <w:sz w:val="18"/>
                        <w:lang w:val="en-US"/>
                      </w:rPr>
                      <w:t>К</w:t>
                    </w:r>
                  </w:p>
                </w:txbxContent>
              </v:textbox>
            </v:rect>
            <v:rect id="_x0000_s1131" style="position:absolute;left:5949;top:10091;width:188;height:266" filled="f" stroked="f">
              <v:textbox style="mso-next-textbox:#_x0000_s1131;mso-rotate-with-shape:t" inset="0,0,0,0">
                <w:txbxContent>
                  <w:p w:rsidR="008F70BF" w:rsidRDefault="008F70BF" w:rsidP="008F70BF">
                    <w:r>
                      <w:rPr>
                        <w:i/>
                        <w:snapToGrid w:val="0"/>
                        <w:color w:val="000000"/>
                        <w:sz w:val="18"/>
                        <w:lang w:val="en-US"/>
                      </w:rPr>
                      <w:t>К</w:t>
                    </w:r>
                  </w:p>
                </w:txbxContent>
              </v:textbox>
            </v:rect>
            <v:rect id="_x0000_s1132" style="position:absolute;left:5859;top:9898;width:192;height:424" filled="f" stroked="f">
              <v:textbox style="mso-next-textbox:#_x0000_s1132;mso-rotate-with-shape:t" inset="0,0,0,0">
                <w:txbxContent>
                  <w:p w:rsidR="008F70BF" w:rsidRDefault="008F70BF" w:rsidP="008F70BF">
                    <w:proofErr w:type="spellStart"/>
                    <w:proofErr w:type="gramStart"/>
                    <w:r>
                      <w:rPr>
                        <w:i/>
                        <w:snapToGrid w:val="0"/>
                        <w:color w:val="000000"/>
                        <w:sz w:val="32"/>
                        <w:lang w:val="en-US"/>
                      </w:rPr>
                      <w:t>i</w:t>
                    </w:r>
                    <w:proofErr w:type="spellEnd"/>
                    <w:proofErr w:type="gramEnd"/>
                  </w:p>
                </w:txbxContent>
              </v:textbox>
            </v:rect>
            <v:rect id="_x0000_s1133" style="position:absolute;left:5781;top:10288;width:158;height:270" filled="f" stroked="f">
              <v:textbox style="mso-next-textbox:#_x0000_s1133;mso-rotate-with-shape:t" inset="0,0,0,0">
                <w:txbxContent>
                  <w:p w:rsidR="008F70BF" w:rsidRDefault="008F70BF" w:rsidP="008F70BF">
                    <w:r>
                      <w:rPr>
                        <w:snapToGrid w:val="0"/>
                        <w:color w:val="000000"/>
                        <w:sz w:val="18"/>
                        <w:lang w:val="en-US"/>
                      </w:rPr>
                      <w:t>1</w:t>
                    </w:r>
                  </w:p>
                </w:txbxContent>
              </v:textbox>
            </v:rect>
            <v:rect id="_x0000_s1134" style="position:absolute;left:6526;top:9898;width:183;height:424" filled="f" stroked="f">
              <v:textbox style="mso-next-textbox:#_x0000_s1134;mso-rotate-with-shape:t" inset="0,0,0,0">
                <w:txbxContent>
                  <w:p w:rsidR="008F70BF" w:rsidRDefault="008F70BF" w:rsidP="008F70BF">
                    <w:r>
                      <w:rPr>
                        <w:snapToGrid w:val="0"/>
                        <w:color w:val="000000"/>
                        <w:sz w:val="32"/>
                        <w:lang w:val="en-US"/>
                      </w:rPr>
                      <w:t>.</w:t>
                    </w:r>
                  </w:p>
                </w:txbxContent>
              </v:textbox>
            </v:rect>
            <v:rect id="_x0000_s1135" style="position:absolute;left:6390;top:9898;width:254;height:424" filled="f" stroked="f">
              <v:textbox style="mso-next-textbox:#_x0000_s1135;mso-rotate-with-shape:t" inset="0,0,0,0">
                <w:txbxContent>
                  <w:p w:rsidR="008F70BF" w:rsidRDefault="008F70BF" w:rsidP="008F70BF">
                    <w:r>
                      <w:rPr>
                        <w:snapToGrid w:val="0"/>
                        <w:color w:val="000000"/>
                        <w:sz w:val="32"/>
                        <w:lang w:val="en-US"/>
                      </w:rPr>
                      <w:t>0</w:t>
                    </w:r>
                  </w:p>
                </w:txbxContent>
              </v:textbox>
            </v:rect>
          </v:group>
        </w:pict>
      </w:r>
    </w:p>
    <w:p w:rsidR="008F70BF" w:rsidRPr="006C61E5" w:rsidRDefault="008F70BF" w:rsidP="008F70BF">
      <w:pPr>
        <w:pStyle w:val="1"/>
        <w:ind w:firstLine="709"/>
        <w:rPr>
          <w:szCs w:val="28"/>
        </w:rPr>
      </w:pPr>
      <w:r w:rsidRPr="006C61E5">
        <w:rPr>
          <w:noProof/>
          <w:szCs w:val="28"/>
        </w:rPr>
        <w:pict>
          <v:rect id="_x0000_s1124" style="position:absolute;left:0;text-align:left;margin-left:420.45pt;margin-top:3.15pt;width:10.35pt;height:21.2pt;z-index:251683840" o:allowincell="f" filled="f" stroked="f">
            <v:textbox style="mso-next-textbox:#_x0000_s1124;mso-rotate-with-shape:t" inset="0,0,0,0">
              <w:txbxContent>
                <w:p w:rsidR="008F70BF" w:rsidRDefault="008F70BF" w:rsidP="008F70BF">
                  <w:r>
                    <w:rPr>
                      <w:snapToGrid w:val="0"/>
                      <w:color w:val="000000"/>
                      <w:sz w:val="32"/>
                      <w:lang w:val="en-US"/>
                    </w:rPr>
                    <w:t>(</w:t>
                  </w:r>
                </w:p>
              </w:txbxContent>
            </v:textbox>
          </v:rect>
        </w:pict>
      </w:r>
      <w:r w:rsidRPr="006C61E5">
        <w:rPr>
          <w:noProof/>
          <w:szCs w:val="28"/>
        </w:rPr>
        <w:pict>
          <v:rect id="_x0000_s1122" style="position:absolute;left:0;text-align:left;margin-left:431.05pt;margin-top:3.15pt;width:9.15pt;height:21.2pt;z-index:251681792" o:allowincell="f" filled="f" stroked="f">
            <v:textbox style="mso-next-textbox:#_x0000_s1122;mso-rotate-with-shape:t" inset="0,0,0,0">
              <w:txbxContent>
                <w:p w:rsidR="008F70BF" w:rsidRDefault="008F70BF" w:rsidP="008F70BF">
                  <w:r>
                    <w:rPr>
                      <w:snapToGrid w:val="0"/>
                      <w:color w:val="000000"/>
                      <w:sz w:val="32"/>
                      <w:lang w:val="en-US"/>
                    </w:rPr>
                    <w:t>.</w:t>
                  </w:r>
                </w:p>
              </w:txbxContent>
            </v:textbox>
          </v:rect>
        </w:pict>
      </w:r>
      <w:r w:rsidRPr="006C61E5">
        <w:rPr>
          <w:noProof/>
          <w:szCs w:val="28"/>
        </w:rPr>
        <w:pict>
          <v:rect id="_x0000_s1121" style="position:absolute;left:0;text-align:left;margin-left:434.45pt;margin-top:3.15pt;width:19.75pt;height:21.2pt;z-index:251680768" o:allowincell="f" filled="f" stroked="f">
            <v:textbox style="mso-next-textbox:#_x0000_s1121;mso-rotate-with-shape:t" inset="0,0,0,0">
              <w:txbxContent>
                <w:p w:rsidR="008F70BF" w:rsidRDefault="008F70BF" w:rsidP="008F70BF">
                  <w:r>
                    <w:rPr>
                      <w:snapToGrid w:val="0"/>
                      <w:color w:val="000000"/>
                      <w:sz w:val="32"/>
                      <w:lang w:val="en-US"/>
                    </w:rPr>
                    <w:t>11</w:t>
                  </w:r>
                </w:p>
              </w:txbxContent>
            </v:textbox>
          </v:rect>
        </w:pict>
      </w:r>
      <w:r w:rsidRPr="006C61E5">
        <w:rPr>
          <w:noProof/>
          <w:szCs w:val="28"/>
        </w:rPr>
        <w:pict>
          <v:rect id="_x0000_s1120" style="position:absolute;left:0;text-align:left;margin-left:447.3pt;margin-top:3.15pt;width:10.35pt;height:21.2pt;z-index:251679744" o:allowincell="f" filled="f" stroked="f">
            <v:textbox style="mso-next-textbox:#_x0000_s1120;mso-rotate-with-shape:t" inset="0,0,0,0">
              <w:txbxContent>
                <w:p w:rsidR="008F70BF" w:rsidRDefault="008F70BF" w:rsidP="008F70BF">
                  <w:r>
                    <w:rPr>
                      <w:snapToGrid w:val="0"/>
                      <w:color w:val="000000"/>
                      <w:sz w:val="32"/>
                      <w:lang w:val="en-US"/>
                    </w:rPr>
                    <w:t>)</w:t>
                  </w:r>
                </w:p>
              </w:txbxContent>
            </v:textbox>
          </v:rect>
        </w:pict>
      </w:r>
      <w:r w:rsidRPr="006C61E5">
        <w:rPr>
          <w:noProof/>
          <w:szCs w:val="28"/>
        </w:rPr>
        <w:pict>
          <v:rect id="_x0000_s1123" style="position:absolute;left:0;text-align:left;margin-left:424.25pt;margin-top:3.15pt;width:12.7pt;height:21.2pt;z-index:251682816" o:allowincell="f" filled="f" stroked="f">
            <v:textbox style="mso-next-textbox:#_x0000_s1123;mso-rotate-with-shape:t" inset="0,0,0,0">
              <w:txbxContent>
                <w:p w:rsidR="008F70BF" w:rsidRDefault="008F70BF" w:rsidP="008F70BF">
                  <w:r>
                    <w:rPr>
                      <w:snapToGrid w:val="0"/>
                      <w:color w:val="000000"/>
                      <w:sz w:val="32"/>
                      <w:lang w:val="en-US"/>
                    </w:rPr>
                    <w:t>1</w:t>
                  </w:r>
                </w:p>
              </w:txbxContent>
            </v:textbox>
          </v:rect>
        </w:pict>
      </w:r>
    </w:p>
    <w:p w:rsidR="008F70BF" w:rsidRPr="006C61E5" w:rsidRDefault="008F70BF" w:rsidP="008F70BF">
      <w:pPr>
        <w:pStyle w:val="1"/>
        <w:ind w:firstLine="709"/>
        <w:rPr>
          <w:szCs w:val="28"/>
        </w:rPr>
      </w:pPr>
    </w:p>
    <w:p w:rsidR="008F70BF" w:rsidRPr="006C61E5" w:rsidRDefault="008F70BF" w:rsidP="008F70BF">
      <w:pPr>
        <w:pStyle w:val="1"/>
        <w:ind w:firstLine="709"/>
        <w:rPr>
          <w:b/>
          <w:szCs w:val="28"/>
        </w:rPr>
      </w:pPr>
    </w:p>
    <w:p w:rsidR="008F70BF" w:rsidRPr="006C61E5" w:rsidRDefault="008F70BF" w:rsidP="008F70BF">
      <w:pPr>
        <w:pStyle w:val="1"/>
        <w:ind w:firstLine="709"/>
        <w:rPr>
          <w:szCs w:val="28"/>
        </w:rPr>
      </w:pPr>
      <w:r w:rsidRPr="006C61E5">
        <w:rPr>
          <w:szCs w:val="28"/>
        </w:rPr>
        <w:t xml:space="preserve">Правило знаков: со знаком </w:t>
      </w:r>
      <w:proofErr w:type="gramStart"/>
      <w:r w:rsidRPr="006C61E5">
        <w:rPr>
          <w:szCs w:val="28"/>
        </w:rPr>
        <w:t>«-</w:t>
      </w:r>
      <w:proofErr w:type="gramEnd"/>
      <w:r w:rsidRPr="006C61E5">
        <w:rPr>
          <w:szCs w:val="28"/>
        </w:rPr>
        <w:t>» берут токи, направленные от узла и со знаком «+»- к узлу или наоборот.</w:t>
      </w:r>
    </w:p>
    <w:p w:rsidR="008F70BF" w:rsidRPr="006C61E5" w:rsidRDefault="008F70BF" w:rsidP="008F70BF">
      <w:pPr>
        <w:pStyle w:val="1"/>
        <w:ind w:firstLine="709"/>
        <w:rPr>
          <w:szCs w:val="28"/>
        </w:rPr>
      </w:pPr>
      <w:r w:rsidRPr="006C61E5">
        <w:rPr>
          <w:noProof/>
          <w:szCs w:val="28"/>
        </w:rPr>
        <w:pict>
          <v:shape id="_x0000_s1143" type="#_x0000_t75" style="position:absolute;left:0;text-align:left;margin-left:60pt;margin-top:1.15pt;width:105.75pt;height:106.5pt;z-index:251693056;visibility:visible;mso-wrap-edited:f" o:allowincell="f">
            <v:imagedata r:id="rId21" o:title=""/>
          </v:shape>
          <o:OLEObject Type="Embed" ProgID="Word.Picture.8" ShapeID="_x0000_s1143" DrawAspect="Content" ObjectID="_1598753969" r:id="rId22"/>
        </w:pict>
      </w:r>
    </w:p>
    <w:p w:rsidR="008F70BF" w:rsidRPr="006C61E5" w:rsidRDefault="008F70BF" w:rsidP="008F70BF">
      <w:pPr>
        <w:pStyle w:val="1"/>
        <w:ind w:firstLine="709"/>
        <w:rPr>
          <w:szCs w:val="28"/>
        </w:rPr>
      </w:pPr>
    </w:p>
    <w:p w:rsidR="008F70BF" w:rsidRPr="006C61E5" w:rsidRDefault="008F70BF" w:rsidP="008F70BF">
      <w:pPr>
        <w:pStyle w:val="1"/>
        <w:ind w:firstLine="709"/>
        <w:rPr>
          <w:szCs w:val="28"/>
        </w:rPr>
      </w:pPr>
    </w:p>
    <w:p w:rsidR="008F70BF" w:rsidRPr="006C61E5" w:rsidRDefault="008F70BF" w:rsidP="008F70BF">
      <w:pPr>
        <w:pStyle w:val="1"/>
        <w:ind w:firstLine="709"/>
        <w:rPr>
          <w:szCs w:val="28"/>
        </w:rPr>
      </w:pPr>
      <w:r w:rsidRPr="006C61E5">
        <w:rPr>
          <w:noProof/>
          <w:szCs w:val="28"/>
        </w:rPr>
        <w:pict>
          <v:shape id="_x0000_s1136" type="#_x0000_t75" style="position:absolute;left:0;text-align:left;margin-left:216.6pt;margin-top:.2pt;width:132.95pt;height:19pt;z-index:251685888" o:allowincell="f">
            <v:imagedata r:id="rId23" o:title=""/>
            <w10:wrap type="topAndBottom"/>
          </v:shape>
          <o:OLEObject Type="Embed" ProgID="Equation.3" ShapeID="_x0000_s1136" DrawAspect="Content" ObjectID="_1598753970" r:id="rId24"/>
        </w:pict>
      </w:r>
    </w:p>
    <w:p w:rsidR="008F70BF" w:rsidRPr="006C61E5" w:rsidRDefault="008F70BF" w:rsidP="008F70BF">
      <w:pPr>
        <w:pStyle w:val="1"/>
        <w:ind w:firstLine="709"/>
        <w:rPr>
          <w:szCs w:val="28"/>
        </w:rPr>
      </w:pPr>
    </w:p>
    <w:p w:rsidR="008F70BF" w:rsidRPr="006C61E5" w:rsidRDefault="008F70BF" w:rsidP="008F70BF">
      <w:pPr>
        <w:pStyle w:val="1"/>
        <w:ind w:firstLine="709"/>
        <w:rPr>
          <w:szCs w:val="28"/>
        </w:rPr>
      </w:pPr>
      <w:r w:rsidRPr="006C61E5">
        <w:rPr>
          <w:szCs w:val="28"/>
        </w:rPr>
        <w:t xml:space="preserve">Если ЭЦ содержит </w:t>
      </w:r>
      <w:proofErr w:type="gramStart"/>
      <w:r w:rsidRPr="006C61E5">
        <w:rPr>
          <w:i/>
          <w:szCs w:val="28"/>
          <w:lang w:val="en-US"/>
        </w:rPr>
        <w:t>N</w:t>
      </w:r>
      <w:proofErr w:type="gramEnd"/>
      <w:r w:rsidRPr="006C61E5">
        <w:rPr>
          <w:i/>
          <w:szCs w:val="28"/>
          <w:vertAlign w:val="subscript"/>
        </w:rPr>
        <w:t>У</w:t>
      </w:r>
      <w:r w:rsidRPr="006C61E5">
        <w:rPr>
          <w:szCs w:val="28"/>
        </w:rPr>
        <w:t xml:space="preserve"> узлов, то по первому закону Кирхгофа необходимо составить </w:t>
      </w:r>
      <w:r w:rsidRPr="006C61E5">
        <w:rPr>
          <w:i/>
          <w:szCs w:val="28"/>
          <w:lang w:val="en-US"/>
        </w:rPr>
        <w:t>N</w:t>
      </w:r>
      <w:r w:rsidRPr="006C61E5">
        <w:rPr>
          <w:i/>
          <w:szCs w:val="28"/>
          <w:vertAlign w:val="subscript"/>
        </w:rPr>
        <w:t>1</w:t>
      </w:r>
      <w:r w:rsidRPr="006C61E5">
        <w:rPr>
          <w:i/>
          <w:szCs w:val="28"/>
        </w:rPr>
        <w:t xml:space="preserve"> = </w:t>
      </w:r>
      <w:r w:rsidRPr="006C61E5">
        <w:rPr>
          <w:i/>
          <w:szCs w:val="28"/>
          <w:lang w:val="en-US"/>
        </w:rPr>
        <w:t>N</w:t>
      </w:r>
      <w:r w:rsidRPr="006C61E5">
        <w:rPr>
          <w:i/>
          <w:szCs w:val="28"/>
          <w:vertAlign w:val="subscript"/>
        </w:rPr>
        <w:t>У</w:t>
      </w:r>
      <w:r w:rsidRPr="006C61E5">
        <w:rPr>
          <w:i/>
          <w:szCs w:val="28"/>
        </w:rPr>
        <w:t xml:space="preserve"> – 1</w:t>
      </w:r>
      <w:r w:rsidRPr="006C61E5">
        <w:rPr>
          <w:szCs w:val="28"/>
        </w:rPr>
        <w:t xml:space="preserve"> линейно-независимых уравнений.</w:t>
      </w:r>
    </w:p>
    <w:p w:rsidR="008F70BF" w:rsidRPr="006C61E5" w:rsidRDefault="008F70BF" w:rsidP="008F70BF">
      <w:pPr>
        <w:pStyle w:val="1"/>
        <w:ind w:firstLine="709"/>
        <w:rPr>
          <w:szCs w:val="28"/>
        </w:rPr>
      </w:pPr>
      <w:r w:rsidRPr="006C61E5">
        <w:rPr>
          <w:b/>
          <w:szCs w:val="28"/>
        </w:rPr>
        <w:t>Второй закон Кирхгофа</w:t>
      </w:r>
      <w:r w:rsidRPr="006C61E5">
        <w:rPr>
          <w:szCs w:val="28"/>
        </w:rPr>
        <w:t>: алгебраическая сумма падений напряжений на элементах любого замкнутого контура ЭЦ равна алгебраической сумме ЭДС в любой момент времени:</w:t>
      </w:r>
    </w:p>
    <w:p w:rsidR="008F70BF" w:rsidRPr="006C61E5" w:rsidRDefault="008F70BF" w:rsidP="008F70BF">
      <w:pPr>
        <w:pStyle w:val="1"/>
        <w:ind w:firstLine="709"/>
        <w:rPr>
          <w:szCs w:val="28"/>
        </w:rPr>
      </w:pPr>
    </w:p>
    <w:p w:rsidR="008F70BF" w:rsidRPr="006C61E5" w:rsidRDefault="008F70BF" w:rsidP="008F70BF">
      <w:pPr>
        <w:pStyle w:val="1"/>
        <w:ind w:firstLine="709"/>
        <w:rPr>
          <w:szCs w:val="28"/>
        </w:rPr>
      </w:pPr>
      <w:r w:rsidRPr="006C61E5">
        <w:rPr>
          <w:noProof/>
          <w:szCs w:val="28"/>
        </w:rPr>
        <w:pict>
          <v:group id="_x0000_s1026" style="position:absolute;left:0;text-align:left;margin-left:174.3pt;margin-top:.5pt;width:111.2pt;height:47.3pt;z-index:251660288" coordorigin="5186,2474" coordsize="1542,786" o:allowincell="f">
            <v:rect id="_x0000_s1027" style="position:absolute;left:6114;top:2563;width:502;height:579" filled="f" stroked="f">
              <v:textbox style="mso-next-textbox:#_x0000_s1027;mso-rotate-with-shape:t" inset="0,0,0,0">
                <w:txbxContent>
                  <w:p w:rsidR="008F70BF" w:rsidRDefault="008F70BF" w:rsidP="008F70BF">
                    <w:r>
                      <w:rPr>
                        <w:rFonts w:ascii="Symbol" w:hAnsi="Symbol"/>
                        <w:snapToGrid w:val="0"/>
                        <w:color w:val="000000"/>
                        <w:sz w:val="40"/>
                        <w:lang w:val="en-US"/>
                      </w:rPr>
                      <w:t></w:t>
                    </w:r>
                  </w:p>
                </w:txbxContent>
              </v:textbox>
            </v:rect>
            <v:rect id="_x0000_s1028" style="position:absolute;left:5195;top:2563;width:502;height:579" filled="f" stroked="f">
              <v:textbox style="mso-next-textbox:#_x0000_s1028;mso-rotate-with-shape:t" inset="0,0,0,0">
                <w:txbxContent>
                  <w:p w:rsidR="008F70BF" w:rsidRDefault="008F70BF" w:rsidP="008F70BF">
                    <w:r>
                      <w:rPr>
                        <w:rFonts w:ascii="Symbol" w:hAnsi="Symbol"/>
                        <w:snapToGrid w:val="0"/>
                        <w:color w:val="000000"/>
                        <w:sz w:val="40"/>
                        <w:lang w:val="en-US"/>
                      </w:rPr>
                      <w:t></w:t>
                    </w:r>
                  </w:p>
                </w:txbxContent>
              </v:textbox>
            </v:rect>
            <v:rect id="_x0000_s1029" style="position:absolute;left:6237;top:2997;width:198;height:261" filled="f" stroked="f">
              <v:textbox style="mso-next-textbox:#_x0000_s1029;mso-rotate-with-shape:t" inset="0,0,0,0">
                <w:txbxContent>
                  <w:p w:rsidR="008F70BF" w:rsidRDefault="008F70BF" w:rsidP="008F70BF">
                    <w:r>
                      <w:rPr>
                        <w:rFonts w:ascii="Symbol" w:hAnsi="Symbol"/>
                        <w:snapToGrid w:val="0"/>
                        <w:color w:val="000000"/>
                        <w:sz w:val="18"/>
                        <w:lang w:val="en-US"/>
                      </w:rPr>
                      <w:t></w:t>
                    </w:r>
                  </w:p>
                </w:txbxContent>
              </v:textbox>
            </v:rect>
            <v:rect id="_x0000_s1030" style="position:absolute;left:5319;top:2997;width:198;height:261" filled="f" stroked="f">
              <v:textbox style="mso-next-textbox:#_x0000_s1030;mso-rotate-with-shape:t" inset="0,0,0,0">
                <w:txbxContent>
                  <w:p w:rsidR="008F70BF" w:rsidRDefault="008F70BF" w:rsidP="008F70BF">
                    <w:r>
                      <w:rPr>
                        <w:rFonts w:ascii="Symbol" w:hAnsi="Symbol"/>
                        <w:snapToGrid w:val="0"/>
                        <w:color w:val="000000"/>
                        <w:sz w:val="18"/>
                        <w:lang w:val="en-US"/>
                      </w:rPr>
                      <w:t></w:t>
                    </w:r>
                  </w:p>
                </w:txbxContent>
              </v:textbox>
            </v:rect>
            <v:rect id="_x0000_s1031" style="position:absolute;left:5931;top:2611;width:330;height:433" filled="f" stroked="f">
              <v:textbox style="mso-next-textbox:#_x0000_s1031;mso-rotate-with-shape:t" inset="0,0,0,0">
                <w:txbxContent>
                  <w:p w:rsidR="008F70BF" w:rsidRDefault="008F70BF" w:rsidP="008F70BF">
                    <w:r>
                      <w:rPr>
                        <w:rFonts w:ascii="Symbol" w:hAnsi="Symbol"/>
                        <w:snapToGrid w:val="0"/>
                        <w:color w:val="000000"/>
                        <w:sz w:val="30"/>
                        <w:lang w:val="en-US"/>
                      </w:rPr>
                      <w:t></w:t>
                    </w:r>
                  </w:p>
                </w:txbxContent>
              </v:textbox>
            </v:rect>
            <v:rect id="_x0000_s1032" style="position:absolute;left:6200;top:2474;width:155;height:242" filled="f" stroked="f">
              <v:textbox style="mso-next-textbox:#_x0000_s1032;mso-rotate-with-shape:t" inset="0,0,0,0">
                <w:txbxContent>
                  <w:p w:rsidR="008F70BF" w:rsidRDefault="008F70BF" w:rsidP="008F70BF">
                    <w:proofErr w:type="gramStart"/>
                    <w:r>
                      <w:rPr>
                        <w:i/>
                        <w:snapToGrid w:val="0"/>
                        <w:color w:val="000000"/>
                        <w:sz w:val="18"/>
                        <w:lang w:val="en-US"/>
                      </w:rPr>
                      <w:t>m</w:t>
                    </w:r>
                    <w:proofErr w:type="gramEnd"/>
                  </w:p>
                </w:txbxContent>
              </v:textbox>
            </v:rect>
            <v:rect id="_x0000_s1033" style="position:absolute;left:6104;top:3016;width:183;height:242" filled="f" stroked="f">
              <v:textbox style="mso-next-textbox:#_x0000_s1033;mso-rotate-with-shape:t" inset="0,0,0,0">
                <w:txbxContent>
                  <w:p w:rsidR="008F70BF" w:rsidRDefault="008F70BF" w:rsidP="008F70BF">
                    <w:r>
                      <w:rPr>
                        <w:i/>
                        <w:snapToGrid w:val="0"/>
                        <w:color w:val="000000"/>
                        <w:sz w:val="18"/>
                        <w:lang w:val="en-US"/>
                      </w:rPr>
                      <w:t>К</w:t>
                    </w:r>
                  </w:p>
                </w:txbxContent>
              </v:textbox>
            </v:rect>
            <v:rect id="_x0000_s1034" style="position:absolute;left:6545;top:2828;width:183;height:242" filled="f" stroked="f">
              <v:textbox style="mso-next-textbox:#_x0000_s1034;mso-rotate-with-shape:t" inset="0,0,0,0">
                <w:txbxContent>
                  <w:p w:rsidR="008F70BF" w:rsidRDefault="008F70BF" w:rsidP="008F70BF">
                    <w:r>
                      <w:rPr>
                        <w:i/>
                        <w:snapToGrid w:val="0"/>
                        <w:color w:val="000000"/>
                        <w:sz w:val="18"/>
                        <w:lang w:val="en-US"/>
                      </w:rPr>
                      <w:t>К</w:t>
                    </w:r>
                  </w:p>
                </w:txbxContent>
              </v:textbox>
            </v:rect>
            <v:rect id="_x0000_s1035" style="position:absolute;left:5282;top:2474;width:155;height:242" filled="f" stroked="f">
              <v:textbox style="mso-next-textbox:#_x0000_s1035;mso-rotate-with-shape:t" inset="0,0,0,0">
                <w:txbxContent>
                  <w:p w:rsidR="008F70BF" w:rsidRDefault="008F70BF" w:rsidP="008F70BF">
                    <w:proofErr w:type="gramStart"/>
                    <w:r>
                      <w:rPr>
                        <w:i/>
                        <w:snapToGrid w:val="0"/>
                        <w:color w:val="000000"/>
                        <w:sz w:val="18"/>
                        <w:lang w:val="en-US"/>
                      </w:rPr>
                      <w:t>n</w:t>
                    </w:r>
                    <w:proofErr w:type="gramEnd"/>
                  </w:p>
                </w:txbxContent>
              </v:textbox>
            </v:rect>
            <v:rect id="_x0000_s1036" style="position:absolute;left:5186;top:3016;width:183;height:242" filled="f" stroked="f">
              <v:textbox style="mso-next-textbox:#_x0000_s1036;mso-rotate-with-shape:t" inset="0,0,0,0">
                <w:txbxContent>
                  <w:p w:rsidR="008F70BF" w:rsidRDefault="008F70BF" w:rsidP="008F70BF">
                    <w:r>
                      <w:rPr>
                        <w:i/>
                        <w:snapToGrid w:val="0"/>
                        <w:color w:val="000000"/>
                        <w:sz w:val="18"/>
                        <w:lang w:val="en-US"/>
                      </w:rPr>
                      <w:t>К</w:t>
                    </w:r>
                  </w:p>
                </w:txbxContent>
              </v:textbox>
            </v:rect>
            <v:rect id="_x0000_s1037" style="position:absolute;left:5635;top:2828;width:183;height:242" filled="f" stroked="f">
              <v:textbox style="mso-next-textbox:#_x0000_s1037;mso-rotate-with-shape:t" inset="0,0,0,0">
                <w:txbxContent>
                  <w:p w:rsidR="008F70BF" w:rsidRDefault="008F70BF" w:rsidP="008F70BF">
                    <w:r>
                      <w:rPr>
                        <w:i/>
                        <w:snapToGrid w:val="0"/>
                        <w:color w:val="000000"/>
                        <w:sz w:val="18"/>
                        <w:lang w:val="en-US"/>
                      </w:rPr>
                      <w:t>К</w:t>
                    </w:r>
                  </w:p>
                </w:txbxContent>
              </v:textbox>
            </v:rect>
            <v:rect id="_x0000_s1038" style="position:absolute;left:6408;top:2645;width:242;height:397" filled="f" stroked="f">
              <v:textbox style="mso-next-textbox:#_x0000_s1038;mso-rotate-with-shape:t" inset="0,0,0,0">
                <w:txbxContent>
                  <w:p w:rsidR="008F70BF" w:rsidRDefault="008F70BF" w:rsidP="008F70BF">
                    <w:proofErr w:type="gramStart"/>
                    <w:r>
                      <w:rPr>
                        <w:i/>
                        <w:snapToGrid w:val="0"/>
                        <w:color w:val="000000"/>
                        <w:sz w:val="30"/>
                        <w:lang w:val="en-US"/>
                      </w:rPr>
                      <w:t>e</w:t>
                    </w:r>
                    <w:proofErr w:type="gramEnd"/>
                  </w:p>
                </w:txbxContent>
              </v:textbox>
            </v:rect>
            <v:rect id="_x0000_s1039" style="position:absolute;left:5465;top:2645;width:322;height:397" filled="f" stroked="f">
              <v:textbox style="mso-next-textbox:#_x0000_s1039;mso-rotate-with-shape:t" inset="0,0,0,0">
                <w:txbxContent>
                  <w:p w:rsidR="008F70BF" w:rsidRDefault="008F70BF" w:rsidP="008F70BF">
                    <w:proofErr w:type="gramStart"/>
                    <w:r>
                      <w:rPr>
                        <w:i/>
                        <w:snapToGrid w:val="0"/>
                        <w:color w:val="000000"/>
                        <w:sz w:val="30"/>
                        <w:lang w:val="en-US"/>
                      </w:rPr>
                      <w:t>u</w:t>
                    </w:r>
                    <w:proofErr w:type="gramEnd"/>
                  </w:p>
                </w:txbxContent>
              </v:textbox>
            </v:rect>
            <v:rect id="_x0000_s1040" style="position:absolute;left:6321;top:3015;width:155;height:245" filled="f" stroked="f">
              <v:textbox style="mso-next-textbox:#_x0000_s1040;mso-rotate-with-shape:t" inset="0,0,0,0">
                <w:txbxContent>
                  <w:p w:rsidR="008F70BF" w:rsidRDefault="008F70BF" w:rsidP="008F70BF">
                    <w:r>
                      <w:rPr>
                        <w:snapToGrid w:val="0"/>
                        <w:color w:val="000000"/>
                        <w:sz w:val="18"/>
                        <w:lang w:val="en-US"/>
                      </w:rPr>
                      <w:t>1</w:t>
                    </w:r>
                  </w:p>
                </w:txbxContent>
              </v:textbox>
            </v:rect>
            <v:rect id="_x0000_s1041" style="position:absolute;left:5402;top:3015;width:155;height:245" filled="f" stroked="f">
              <v:textbox style="mso-next-textbox:#_x0000_s1041;mso-rotate-with-shape:t" inset="0,0,0,0">
                <w:txbxContent>
                  <w:p w:rsidR="008F70BF" w:rsidRDefault="008F70BF" w:rsidP="008F70BF">
                    <w:r>
                      <w:rPr>
                        <w:snapToGrid w:val="0"/>
                        <w:color w:val="000000"/>
                        <w:sz w:val="18"/>
                        <w:lang w:val="en-US"/>
                      </w:rPr>
                      <w:t>1</w:t>
                    </w:r>
                  </w:p>
                </w:txbxContent>
              </v:textbox>
            </v:rect>
          </v:group>
        </w:pict>
      </w:r>
      <w:r w:rsidRPr="006C61E5">
        <w:rPr>
          <w:noProof/>
          <w:szCs w:val="28"/>
        </w:rPr>
        <w:pict>
          <v:rect id="_x0000_s1045" style="position:absolute;left:0;text-align:left;margin-left:421.85pt;margin-top:13.05pt;width:12.95pt;height:19.85pt;z-index:251664384" o:allowincell="f" filled="f" stroked="f">
            <v:textbox style="mso-next-textbox:#_x0000_s1045;mso-rotate-with-shape:t" inset="0,0,0,0">
              <w:txbxContent>
                <w:p w:rsidR="008F70BF" w:rsidRDefault="008F70BF" w:rsidP="008F70BF">
                  <w:r>
                    <w:rPr>
                      <w:snapToGrid w:val="0"/>
                      <w:color w:val="000000"/>
                      <w:sz w:val="30"/>
                      <w:lang w:val="en-US"/>
                    </w:rPr>
                    <w:t>1</w:t>
                  </w:r>
                </w:p>
              </w:txbxContent>
            </v:textbox>
          </v:rect>
        </w:pict>
      </w:r>
      <w:r w:rsidRPr="006C61E5">
        <w:rPr>
          <w:noProof/>
          <w:szCs w:val="28"/>
        </w:rPr>
        <w:pict>
          <v:rect id="_x0000_s1044" style="position:absolute;left:0;text-align:left;margin-left:428.9pt;margin-top:13.05pt;width:9.35pt;height:19.85pt;z-index:251663360" o:allowincell="f" filled="f" stroked="f">
            <v:textbox style="mso-next-textbox:#_x0000_s1044;mso-rotate-with-shape:t" inset="0,0,0,0">
              <w:txbxContent>
                <w:p w:rsidR="008F70BF" w:rsidRDefault="008F70BF" w:rsidP="008F70BF">
                  <w:r>
                    <w:rPr>
                      <w:snapToGrid w:val="0"/>
                      <w:color w:val="000000"/>
                      <w:sz w:val="30"/>
                      <w:lang w:val="en-US"/>
                    </w:rPr>
                    <w:t>.</w:t>
                  </w:r>
                </w:p>
              </w:txbxContent>
            </v:textbox>
          </v:rect>
        </w:pict>
      </w:r>
      <w:r w:rsidRPr="006C61E5">
        <w:rPr>
          <w:noProof/>
          <w:szCs w:val="28"/>
        </w:rPr>
        <w:pict>
          <v:rect id="_x0000_s1043" style="position:absolute;left:0;text-align:left;margin-left:432.4pt;margin-top:13.05pt;width:20.1pt;height:19.85pt;z-index:251662336" o:allowincell="f" filled="f" stroked="f">
            <v:textbox style="mso-next-textbox:#_x0000_s1043;mso-rotate-with-shape:t" inset="0,0,0,0">
              <w:txbxContent>
                <w:p w:rsidR="008F70BF" w:rsidRDefault="008F70BF" w:rsidP="008F70BF">
                  <w:r>
                    <w:rPr>
                      <w:snapToGrid w:val="0"/>
                      <w:color w:val="000000"/>
                      <w:sz w:val="30"/>
                      <w:lang w:val="en-US"/>
                    </w:rPr>
                    <w:t>12</w:t>
                  </w:r>
                </w:p>
              </w:txbxContent>
            </v:textbox>
          </v:rect>
        </w:pict>
      </w:r>
      <w:r w:rsidRPr="006C61E5">
        <w:rPr>
          <w:noProof/>
          <w:szCs w:val="28"/>
        </w:rPr>
        <w:pict>
          <v:rect id="_x0000_s1042" style="position:absolute;left:0;text-align:left;margin-left:446.7pt;margin-top:13.05pt;width:10.5pt;height:19.85pt;z-index:251661312" o:allowincell="f" filled="f" stroked="f">
            <v:textbox style="mso-next-textbox:#_x0000_s1042;mso-rotate-with-shape:t" inset="0,0,0,0">
              <w:txbxContent>
                <w:p w:rsidR="008F70BF" w:rsidRDefault="008F70BF" w:rsidP="008F70BF">
                  <w:r>
                    <w:rPr>
                      <w:snapToGrid w:val="0"/>
                      <w:color w:val="000000"/>
                      <w:sz w:val="30"/>
                      <w:lang w:val="en-US"/>
                    </w:rPr>
                    <w:t>)</w:t>
                  </w:r>
                </w:p>
              </w:txbxContent>
            </v:textbox>
          </v:rect>
        </w:pict>
      </w:r>
      <w:r w:rsidRPr="006C61E5">
        <w:rPr>
          <w:noProof/>
          <w:szCs w:val="28"/>
        </w:rPr>
        <w:pict>
          <v:rect id="_x0000_s1046" style="position:absolute;left:0;text-align:left;margin-left:417.95pt;margin-top:13.05pt;width:10.5pt;height:19.85pt;z-index:251665408" o:allowincell="f" filled="f" stroked="f">
            <v:textbox style="mso-next-textbox:#_x0000_s1046;mso-rotate-with-shape:t" inset="0,0,0,0">
              <w:txbxContent>
                <w:p w:rsidR="008F70BF" w:rsidRDefault="008F70BF" w:rsidP="008F70BF">
                  <w:r>
                    <w:rPr>
                      <w:snapToGrid w:val="0"/>
                      <w:color w:val="000000"/>
                      <w:sz w:val="30"/>
                      <w:lang w:val="en-US"/>
                    </w:rPr>
                    <w:t>(</w:t>
                  </w:r>
                </w:p>
              </w:txbxContent>
            </v:textbox>
          </v:rect>
        </w:pict>
      </w:r>
    </w:p>
    <w:p w:rsidR="008F70BF" w:rsidRPr="006C61E5" w:rsidRDefault="008F70BF" w:rsidP="008F70BF">
      <w:pPr>
        <w:pStyle w:val="1"/>
        <w:ind w:firstLine="709"/>
        <w:rPr>
          <w:szCs w:val="28"/>
        </w:rPr>
      </w:pPr>
    </w:p>
    <w:p w:rsidR="008F70BF" w:rsidRPr="006C61E5" w:rsidRDefault="008F70BF" w:rsidP="008F70BF">
      <w:pPr>
        <w:pStyle w:val="1"/>
        <w:ind w:firstLine="709"/>
        <w:rPr>
          <w:szCs w:val="28"/>
        </w:rPr>
      </w:pPr>
    </w:p>
    <w:p w:rsidR="008F70BF" w:rsidRPr="006C61E5" w:rsidRDefault="008F70BF" w:rsidP="008F70BF">
      <w:pPr>
        <w:pStyle w:val="1"/>
        <w:ind w:firstLine="709"/>
        <w:rPr>
          <w:b/>
          <w:szCs w:val="28"/>
        </w:rPr>
      </w:pPr>
    </w:p>
    <w:p w:rsidR="008F70BF" w:rsidRPr="006C61E5" w:rsidRDefault="008F70BF" w:rsidP="008F70BF">
      <w:pPr>
        <w:pStyle w:val="1"/>
        <w:ind w:firstLine="709"/>
        <w:rPr>
          <w:szCs w:val="28"/>
        </w:rPr>
      </w:pPr>
      <w:r w:rsidRPr="006C61E5">
        <w:rPr>
          <w:szCs w:val="28"/>
        </w:rPr>
        <w:t>Правило знаков: со знаком «+» берут те напряжения и ЭДС, направления которых совпадают с произвольно выбранным направлением обхода контура, в противном случае берут знак «</w:t>
      </w:r>
      <w:proofErr w:type="gramStart"/>
      <w:r w:rsidRPr="006C61E5">
        <w:rPr>
          <w:szCs w:val="28"/>
        </w:rPr>
        <w:t>-»</w:t>
      </w:r>
      <w:proofErr w:type="gramEnd"/>
      <w:r w:rsidRPr="006C61E5">
        <w:rPr>
          <w:szCs w:val="28"/>
        </w:rPr>
        <w:t>.</w:t>
      </w:r>
    </w:p>
    <w:p w:rsidR="008F70BF" w:rsidRPr="006C61E5" w:rsidRDefault="008F70BF" w:rsidP="008F70BF">
      <w:pPr>
        <w:pStyle w:val="1"/>
        <w:ind w:firstLine="709"/>
        <w:rPr>
          <w:szCs w:val="28"/>
        </w:rPr>
      </w:pPr>
      <w:r w:rsidRPr="006C61E5">
        <w:rPr>
          <w:szCs w:val="28"/>
        </w:rPr>
        <w:t xml:space="preserve">В общем случае для ЭЦ, </w:t>
      </w:r>
      <w:proofErr w:type="gramStart"/>
      <w:r w:rsidRPr="006C61E5">
        <w:rPr>
          <w:szCs w:val="28"/>
        </w:rPr>
        <w:t>содержащей</w:t>
      </w:r>
      <w:proofErr w:type="gramEnd"/>
      <w:r w:rsidRPr="006C61E5">
        <w:rPr>
          <w:szCs w:val="28"/>
        </w:rPr>
        <w:t xml:space="preserve"> </w:t>
      </w:r>
      <w:r w:rsidRPr="006C61E5">
        <w:rPr>
          <w:i/>
          <w:szCs w:val="28"/>
          <w:lang w:val="en-US"/>
        </w:rPr>
        <w:t>N</w:t>
      </w:r>
      <w:r w:rsidRPr="006C61E5">
        <w:rPr>
          <w:i/>
          <w:szCs w:val="28"/>
          <w:vertAlign w:val="subscript"/>
        </w:rPr>
        <w:t>В</w:t>
      </w:r>
      <w:r w:rsidRPr="006C61E5">
        <w:rPr>
          <w:szCs w:val="28"/>
        </w:rPr>
        <w:t xml:space="preserve"> ветвей и </w:t>
      </w:r>
      <w:r w:rsidRPr="006C61E5">
        <w:rPr>
          <w:i/>
          <w:szCs w:val="28"/>
          <w:lang w:val="en-US"/>
        </w:rPr>
        <w:t>N</w:t>
      </w:r>
      <w:r w:rsidRPr="006C61E5">
        <w:rPr>
          <w:i/>
          <w:szCs w:val="28"/>
          <w:vertAlign w:val="subscript"/>
        </w:rPr>
        <w:t>И.Т.</w:t>
      </w:r>
      <w:r w:rsidRPr="006C61E5">
        <w:rPr>
          <w:i/>
          <w:szCs w:val="28"/>
        </w:rPr>
        <w:t xml:space="preserve"> </w:t>
      </w:r>
      <w:r w:rsidRPr="006C61E5">
        <w:rPr>
          <w:szCs w:val="28"/>
        </w:rPr>
        <w:t>источников тока, по второму закону Кирхгофа необходимо составить линейно независимых уравнений:</w:t>
      </w:r>
    </w:p>
    <w:p w:rsidR="008F70BF" w:rsidRPr="006C61E5" w:rsidRDefault="008F70BF" w:rsidP="008F70BF">
      <w:pPr>
        <w:pStyle w:val="1"/>
        <w:ind w:firstLine="709"/>
        <w:rPr>
          <w:szCs w:val="28"/>
        </w:rPr>
      </w:pPr>
    </w:p>
    <w:p w:rsidR="008F70BF" w:rsidRPr="006C61E5" w:rsidRDefault="008F70BF" w:rsidP="008F70BF">
      <w:pPr>
        <w:pStyle w:val="1"/>
        <w:ind w:firstLine="709"/>
        <w:jc w:val="center"/>
        <w:rPr>
          <w:i/>
          <w:szCs w:val="28"/>
          <w:vertAlign w:val="subscript"/>
        </w:rPr>
      </w:pPr>
      <w:r w:rsidRPr="006C61E5">
        <w:rPr>
          <w:i/>
          <w:szCs w:val="28"/>
          <w:lang w:val="en-US"/>
        </w:rPr>
        <w:t>N</w:t>
      </w:r>
      <w:r w:rsidRPr="006C61E5">
        <w:rPr>
          <w:i/>
          <w:szCs w:val="28"/>
          <w:vertAlign w:val="subscript"/>
        </w:rPr>
        <w:t>2</w:t>
      </w:r>
      <w:r w:rsidRPr="006C61E5">
        <w:rPr>
          <w:i/>
          <w:szCs w:val="28"/>
        </w:rPr>
        <w:t xml:space="preserve"> = </w:t>
      </w:r>
      <w:r w:rsidRPr="006C61E5">
        <w:rPr>
          <w:i/>
          <w:szCs w:val="28"/>
          <w:lang w:val="en-US"/>
        </w:rPr>
        <w:t>N</w:t>
      </w:r>
      <w:r w:rsidRPr="006C61E5">
        <w:rPr>
          <w:i/>
          <w:szCs w:val="28"/>
          <w:vertAlign w:val="subscript"/>
        </w:rPr>
        <w:t>В</w:t>
      </w:r>
      <w:r w:rsidRPr="006C61E5">
        <w:rPr>
          <w:i/>
          <w:szCs w:val="28"/>
        </w:rPr>
        <w:t xml:space="preserve"> – </w:t>
      </w:r>
      <w:r w:rsidRPr="006C61E5">
        <w:rPr>
          <w:i/>
          <w:szCs w:val="28"/>
          <w:lang w:val="en-US"/>
        </w:rPr>
        <w:t>N</w:t>
      </w:r>
      <w:r w:rsidRPr="006C61E5">
        <w:rPr>
          <w:i/>
          <w:szCs w:val="28"/>
          <w:vertAlign w:val="subscript"/>
        </w:rPr>
        <w:t>У</w:t>
      </w:r>
      <w:r w:rsidRPr="006C61E5">
        <w:rPr>
          <w:i/>
          <w:szCs w:val="28"/>
        </w:rPr>
        <w:t xml:space="preserve"> + </w:t>
      </w:r>
      <w:r w:rsidRPr="006C61E5">
        <w:rPr>
          <w:szCs w:val="28"/>
        </w:rPr>
        <w:t>1</w:t>
      </w:r>
      <w:r w:rsidRPr="006C61E5">
        <w:rPr>
          <w:i/>
          <w:szCs w:val="28"/>
        </w:rPr>
        <w:t xml:space="preserve"> – </w:t>
      </w:r>
      <w:r w:rsidRPr="006C61E5">
        <w:rPr>
          <w:i/>
          <w:szCs w:val="28"/>
          <w:lang w:val="en-US"/>
        </w:rPr>
        <w:t>N</w:t>
      </w:r>
      <w:r w:rsidRPr="006C61E5">
        <w:rPr>
          <w:i/>
          <w:szCs w:val="28"/>
          <w:vertAlign w:val="subscript"/>
        </w:rPr>
        <w:t>И.Т.</w:t>
      </w:r>
    </w:p>
    <w:p w:rsidR="008F70BF" w:rsidRPr="006C61E5" w:rsidRDefault="008F70BF" w:rsidP="008F70BF">
      <w:pPr>
        <w:pStyle w:val="1"/>
        <w:ind w:firstLine="709"/>
        <w:rPr>
          <w:szCs w:val="28"/>
        </w:rPr>
      </w:pPr>
    </w:p>
    <w:p w:rsidR="008F70BF" w:rsidRDefault="008F70BF" w:rsidP="008F70BF">
      <w:pPr>
        <w:pStyle w:val="1"/>
        <w:ind w:firstLine="709"/>
        <w:rPr>
          <w:szCs w:val="28"/>
          <w:lang w:val="kk-KZ"/>
        </w:rPr>
      </w:pPr>
      <w:r w:rsidRPr="006C61E5">
        <w:rPr>
          <w:szCs w:val="28"/>
        </w:rPr>
        <w:t xml:space="preserve">Общее число линейно-независимых уравнений по законам Кирхгофа: </w:t>
      </w:r>
    </w:p>
    <w:p w:rsidR="008F70BF" w:rsidRPr="00E810E7" w:rsidRDefault="008F70BF" w:rsidP="008F70BF">
      <w:pPr>
        <w:pStyle w:val="1"/>
        <w:ind w:firstLine="709"/>
        <w:rPr>
          <w:szCs w:val="28"/>
          <w:lang w:val="kk-KZ"/>
        </w:rPr>
      </w:pPr>
    </w:p>
    <w:p w:rsidR="008F70BF" w:rsidRPr="006C61E5" w:rsidRDefault="008F70BF" w:rsidP="008F70BF">
      <w:pPr>
        <w:pStyle w:val="1"/>
        <w:ind w:firstLine="709"/>
        <w:jc w:val="center"/>
        <w:rPr>
          <w:i/>
          <w:szCs w:val="28"/>
          <w:vertAlign w:val="subscript"/>
        </w:rPr>
      </w:pPr>
      <w:r w:rsidRPr="006C61E5">
        <w:rPr>
          <w:i/>
          <w:szCs w:val="28"/>
          <w:lang w:val="en-US"/>
        </w:rPr>
        <w:t>N</w:t>
      </w:r>
      <w:r w:rsidRPr="006C61E5">
        <w:rPr>
          <w:i/>
          <w:szCs w:val="28"/>
        </w:rPr>
        <w:t xml:space="preserve"> = </w:t>
      </w:r>
      <w:r w:rsidRPr="006C61E5">
        <w:rPr>
          <w:i/>
          <w:szCs w:val="28"/>
          <w:lang w:val="en-US"/>
        </w:rPr>
        <w:t>N</w:t>
      </w:r>
      <w:r w:rsidRPr="006C61E5">
        <w:rPr>
          <w:i/>
          <w:szCs w:val="28"/>
          <w:vertAlign w:val="subscript"/>
        </w:rPr>
        <w:t>1</w:t>
      </w:r>
      <w:r w:rsidRPr="006C61E5">
        <w:rPr>
          <w:i/>
          <w:szCs w:val="28"/>
        </w:rPr>
        <w:t xml:space="preserve"> + </w:t>
      </w:r>
      <w:r w:rsidRPr="006C61E5">
        <w:rPr>
          <w:i/>
          <w:szCs w:val="28"/>
          <w:lang w:val="en-US"/>
        </w:rPr>
        <w:t>N</w:t>
      </w:r>
      <w:r w:rsidRPr="006C61E5">
        <w:rPr>
          <w:i/>
          <w:szCs w:val="28"/>
          <w:vertAlign w:val="subscript"/>
        </w:rPr>
        <w:t>2</w:t>
      </w:r>
      <w:r w:rsidRPr="006C61E5">
        <w:rPr>
          <w:i/>
          <w:szCs w:val="28"/>
        </w:rPr>
        <w:t xml:space="preserve"> </w:t>
      </w:r>
    </w:p>
    <w:p w:rsidR="008F70BF" w:rsidRPr="006C61E5" w:rsidRDefault="008F70BF" w:rsidP="008F70BF">
      <w:pPr>
        <w:pStyle w:val="1"/>
        <w:ind w:firstLine="709"/>
        <w:rPr>
          <w:b/>
          <w:szCs w:val="28"/>
        </w:rPr>
      </w:pPr>
    </w:p>
    <w:p w:rsidR="008F70BF" w:rsidRPr="006C61E5" w:rsidRDefault="008F70BF" w:rsidP="008F70BF">
      <w:pPr>
        <w:pStyle w:val="1"/>
        <w:ind w:firstLine="709"/>
        <w:rPr>
          <w:szCs w:val="28"/>
        </w:rPr>
      </w:pPr>
      <w:r w:rsidRPr="006C61E5">
        <w:rPr>
          <w:szCs w:val="28"/>
        </w:rPr>
        <w:lastRenderedPageBreak/>
        <w:t>Замечание: Перед тем как составлять уравнения по законам Кирхгофа необходимо:</w:t>
      </w:r>
    </w:p>
    <w:p w:rsidR="008F70BF" w:rsidRPr="006C61E5" w:rsidRDefault="008F70BF" w:rsidP="008F70BF">
      <w:pPr>
        <w:pStyle w:val="1"/>
        <w:ind w:firstLine="0"/>
        <w:rPr>
          <w:szCs w:val="28"/>
        </w:rPr>
      </w:pPr>
      <w:r w:rsidRPr="006C61E5">
        <w:rPr>
          <w:szCs w:val="28"/>
        </w:rPr>
        <w:t>1. Произвольно выбрать положительные направления токов в ветвях и обозначить их на схеме  стрелками;</w:t>
      </w:r>
    </w:p>
    <w:p w:rsidR="008F70BF" w:rsidRPr="006C61E5" w:rsidRDefault="008F70BF" w:rsidP="008F70BF">
      <w:pPr>
        <w:pStyle w:val="1"/>
        <w:ind w:firstLine="0"/>
        <w:rPr>
          <w:szCs w:val="28"/>
        </w:rPr>
      </w:pPr>
      <w:r w:rsidRPr="006C61E5">
        <w:rPr>
          <w:szCs w:val="28"/>
        </w:rPr>
        <w:t>2. Выбрать положительные направления обходов независимых контуров и указать их стрелками;</w:t>
      </w:r>
    </w:p>
    <w:p w:rsidR="008F70BF" w:rsidRPr="006C61E5" w:rsidRDefault="008F70BF" w:rsidP="008F70BF">
      <w:pPr>
        <w:pStyle w:val="1"/>
        <w:ind w:firstLine="709"/>
        <w:rPr>
          <w:szCs w:val="28"/>
        </w:rPr>
      </w:pPr>
      <w:r w:rsidRPr="006C61E5">
        <w:rPr>
          <w:szCs w:val="28"/>
        </w:rPr>
        <w:t>Пример:</w:t>
      </w:r>
      <w:r w:rsidRPr="006C61E5">
        <w:rPr>
          <w:noProof/>
          <w:szCs w:val="28"/>
        </w:rPr>
        <w:t xml:space="preserve"> </w:t>
      </w:r>
      <w:r w:rsidRPr="006C61E5">
        <w:rPr>
          <w:szCs w:val="28"/>
        </w:rPr>
        <w:t xml:space="preserve">Составить уравнения по законам Кирхгофа для схемы </w:t>
      </w:r>
      <w:proofErr w:type="gramStart"/>
      <w:r w:rsidRPr="006C61E5">
        <w:rPr>
          <w:szCs w:val="28"/>
        </w:rPr>
        <w:t>рисунке</w:t>
      </w:r>
      <w:proofErr w:type="gramEnd"/>
      <w:r w:rsidRPr="006C61E5">
        <w:rPr>
          <w:szCs w:val="28"/>
        </w:rPr>
        <w:t xml:space="preserve"> 1.11.</w:t>
      </w:r>
    </w:p>
    <w:p w:rsidR="008F70BF" w:rsidRPr="006C61E5" w:rsidRDefault="008F70BF" w:rsidP="008F70BF">
      <w:pPr>
        <w:pStyle w:val="1"/>
        <w:ind w:firstLine="709"/>
        <w:rPr>
          <w:szCs w:val="28"/>
        </w:rPr>
      </w:pPr>
      <w:r w:rsidRPr="006C61E5">
        <w:rPr>
          <w:noProof/>
          <w:szCs w:val="28"/>
        </w:rPr>
        <w:pict>
          <v:shape id="_x0000_s1087" type="#_x0000_t75" style="position:absolute;left:0;text-align:left;margin-left:100.3pt;margin-top:5pt;width:244.5pt;height:155.25pt;z-index:251671552;visibility:visible;mso-wrap-edited:f" o:allowincell="f">
            <v:imagedata r:id="rId25" o:title=""/>
          </v:shape>
          <o:OLEObject Type="Embed" ProgID="Word.Picture.8" ShapeID="_x0000_s1087" DrawAspect="Content" ObjectID="_1598753971" r:id="rId26"/>
        </w:pict>
      </w:r>
    </w:p>
    <w:p w:rsidR="008F70BF" w:rsidRPr="006C61E5" w:rsidRDefault="008F70BF" w:rsidP="008F70BF">
      <w:pPr>
        <w:pStyle w:val="1"/>
        <w:ind w:firstLine="709"/>
        <w:rPr>
          <w:szCs w:val="28"/>
        </w:rPr>
      </w:pPr>
    </w:p>
    <w:p w:rsidR="008F70BF" w:rsidRPr="006C61E5" w:rsidRDefault="008F70BF" w:rsidP="008F70BF">
      <w:pPr>
        <w:pStyle w:val="1"/>
        <w:ind w:firstLine="709"/>
        <w:rPr>
          <w:szCs w:val="28"/>
        </w:rPr>
      </w:pPr>
    </w:p>
    <w:p w:rsidR="008F70BF" w:rsidRPr="006C61E5" w:rsidRDefault="008F70BF" w:rsidP="008F70BF">
      <w:pPr>
        <w:pStyle w:val="1"/>
        <w:ind w:firstLine="709"/>
        <w:rPr>
          <w:szCs w:val="28"/>
        </w:rPr>
      </w:pPr>
    </w:p>
    <w:p w:rsidR="008F70BF" w:rsidRPr="006C61E5" w:rsidRDefault="008F70BF" w:rsidP="008F70BF">
      <w:pPr>
        <w:pStyle w:val="1"/>
        <w:ind w:firstLine="709"/>
        <w:rPr>
          <w:szCs w:val="28"/>
        </w:rPr>
      </w:pPr>
    </w:p>
    <w:p w:rsidR="008F70BF" w:rsidRPr="006C61E5" w:rsidRDefault="008F70BF" w:rsidP="008F70BF">
      <w:pPr>
        <w:pStyle w:val="1"/>
        <w:ind w:firstLine="709"/>
        <w:rPr>
          <w:szCs w:val="28"/>
        </w:rPr>
      </w:pPr>
    </w:p>
    <w:p w:rsidR="008F70BF" w:rsidRPr="006C61E5" w:rsidRDefault="008F70BF" w:rsidP="008F70BF">
      <w:pPr>
        <w:pStyle w:val="1"/>
        <w:ind w:firstLine="709"/>
        <w:rPr>
          <w:szCs w:val="28"/>
        </w:rPr>
      </w:pPr>
    </w:p>
    <w:p w:rsidR="008F70BF" w:rsidRPr="006C61E5" w:rsidRDefault="008F70BF" w:rsidP="008F70BF">
      <w:pPr>
        <w:pStyle w:val="1"/>
        <w:ind w:firstLine="709"/>
        <w:rPr>
          <w:szCs w:val="28"/>
        </w:rPr>
      </w:pPr>
    </w:p>
    <w:p w:rsidR="008F70BF" w:rsidRPr="006C61E5" w:rsidRDefault="008F70BF" w:rsidP="008F70BF">
      <w:pPr>
        <w:pStyle w:val="1"/>
        <w:ind w:firstLine="709"/>
        <w:rPr>
          <w:szCs w:val="28"/>
        </w:rPr>
      </w:pPr>
    </w:p>
    <w:p w:rsidR="008F70BF" w:rsidRPr="006C61E5" w:rsidRDefault="008F70BF" w:rsidP="008F70BF">
      <w:pPr>
        <w:pStyle w:val="1"/>
        <w:ind w:firstLine="709"/>
        <w:rPr>
          <w:szCs w:val="28"/>
        </w:rPr>
      </w:pPr>
    </w:p>
    <w:p w:rsidR="008F70BF" w:rsidRDefault="008F70BF" w:rsidP="008F70BF">
      <w:pPr>
        <w:pStyle w:val="1"/>
        <w:ind w:firstLine="709"/>
        <w:jc w:val="center"/>
        <w:rPr>
          <w:szCs w:val="28"/>
          <w:lang w:val="kk-KZ"/>
        </w:rPr>
      </w:pPr>
    </w:p>
    <w:p w:rsidR="008F70BF" w:rsidRDefault="008F70BF" w:rsidP="008F70BF">
      <w:pPr>
        <w:pStyle w:val="1"/>
        <w:ind w:firstLine="709"/>
        <w:jc w:val="center"/>
        <w:rPr>
          <w:szCs w:val="28"/>
          <w:lang w:val="kk-KZ"/>
        </w:rPr>
      </w:pPr>
      <w:r w:rsidRPr="006C61E5">
        <w:rPr>
          <w:szCs w:val="28"/>
        </w:rPr>
        <w:t>Рисунок</w:t>
      </w:r>
      <w:r w:rsidRPr="008F70BF">
        <w:rPr>
          <w:szCs w:val="28"/>
        </w:rPr>
        <w:t xml:space="preserve"> 1.11</w:t>
      </w:r>
      <w:r w:rsidRPr="006C61E5">
        <w:rPr>
          <w:szCs w:val="28"/>
        </w:rPr>
        <w:t xml:space="preserve"> – Электрическая схема</w:t>
      </w:r>
    </w:p>
    <w:p w:rsidR="008F70BF" w:rsidRPr="00E810E7" w:rsidRDefault="008F70BF" w:rsidP="008F70BF">
      <w:pPr>
        <w:pStyle w:val="1"/>
        <w:ind w:firstLine="709"/>
        <w:jc w:val="center"/>
        <w:rPr>
          <w:szCs w:val="28"/>
          <w:lang w:val="kk-KZ"/>
        </w:rPr>
      </w:pPr>
    </w:p>
    <w:p w:rsidR="008F70BF" w:rsidRPr="00E810E7" w:rsidRDefault="008F70BF" w:rsidP="008F70BF">
      <w:pPr>
        <w:pStyle w:val="1"/>
        <w:ind w:firstLine="709"/>
        <w:rPr>
          <w:szCs w:val="28"/>
          <w:lang w:val="kk-KZ"/>
        </w:rPr>
      </w:pPr>
      <w:r>
        <w:rPr>
          <w:szCs w:val="28"/>
          <w:lang w:val="kk-KZ"/>
        </w:rPr>
        <w:tab/>
        <w:t>Составляем систему уравнений по законам Кирхгофа</w:t>
      </w:r>
    </w:p>
    <w:p w:rsidR="008F70BF" w:rsidRPr="006C61E5" w:rsidRDefault="008F70BF" w:rsidP="008F70BF">
      <w:pPr>
        <w:pStyle w:val="1"/>
        <w:ind w:firstLine="709"/>
        <w:jc w:val="left"/>
        <w:rPr>
          <w:i/>
          <w:szCs w:val="28"/>
          <w:lang w:val="en-US"/>
        </w:rPr>
      </w:pPr>
      <w:r w:rsidRPr="006C61E5">
        <w:rPr>
          <w:i/>
          <w:noProof/>
          <w:szCs w:val="28"/>
        </w:rPr>
        <w:pict>
          <v:shapetype id="_x0000_t87" coordsize="21600,21600" o:spt="87" adj="1800,10800" path="m21600,qx10800@0l10800@2qy0@11,10800@3l10800@1qy21600,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21600,0;0,10800;21600,21600" textboxrect="13963,@4,21600,@5"/>
            <v:handles>
              <v:h position="center,#0" yrange="0,@8"/>
              <v:h position="topLeft,#1" yrange="@9,@10"/>
            </v:handles>
          </v:shapetype>
          <v:shape id="_x0000_s1144" type="#_x0000_t87" style="position:absolute;left:0;text-align:left;margin-left:18pt;margin-top:4.85pt;width:11.9pt;height:49.9pt;z-index:251694080" adj="3030" strokeweight="1pt"/>
        </w:pict>
      </w:r>
      <w:r w:rsidRPr="006C61E5">
        <w:rPr>
          <w:i/>
          <w:szCs w:val="28"/>
          <w:lang w:val="en-US"/>
        </w:rPr>
        <w:t>+ i</w:t>
      </w:r>
      <w:r w:rsidRPr="006C61E5">
        <w:rPr>
          <w:i/>
          <w:szCs w:val="28"/>
          <w:vertAlign w:val="subscript"/>
          <w:lang w:val="en-US"/>
        </w:rPr>
        <w:t xml:space="preserve">1 </w:t>
      </w:r>
      <w:proofErr w:type="gramStart"/>
      <w:r>
        <w:rPr>
          <w:i/>
          <w:szCs w:val="28"/>
          <w:lang w:val="kk-KZ"/>
        </w:rPr>
        <w:t>-</w:t>
      </w:r>
      <w:r w:rsidRPr="006C61E5">
        <w:rPr>
          <w:i/>
          <w:szCs w:val="28"/>
          <w:lang w:val="en-US"/>
        </w:rPr>
        <w:t xml:space="preserve">  i</w:t>
      </w:r>
      <w:r w:rsidRPr="006C61E5">
        <w:rPr>
          <w:i/>
          <w:szCs w:val="28"/>
          <w:vertAlign w:val="subscript"/>
          <w:lang w:val="en-US"/>
        </w:rPr>
        <w:t>2</w:t>
      </w:r>
      <w:proofErr w:type="gramEnd"/>
      <w:r w:rsidRPr="006C61E5">
        <w:rPr>
          <w:i/>
          <w:szCs w:val="28"/>
          <w:lang w:val="en-US"/>
        </w:rPr>
        <w:t xml:space="preserve"> – i</w:t>
      </w:r>
      <w:r w:rsidRPr="006C61E5">
        <w:rPr>
          <w:i/>
          <w:szCs w:val="28"/>
          <w:vertAlign w:val="subscript"/>
          <w:lang w:val="en-US"/>
        </w:rPr>
        <w:t>3</w:t>
      </w:r>
      <w:r w:rsidRPr="006C61E5">
        <w:rPr>
          <w:i/>
          <w:szCs w:val="28"/>
          <w:lang w:val="en-US"/>
        </w:rPr>
        <w:t xml:space="preserve"> = 0</w:t>
      </w:r>
    </w:p>
    <w:p w:rsidR="008F70BF" w:rsidRPr="006C61E5" w:rsidRDefault="008F70BF" w:rsidP="008F70BF">
      <w:pPr>
        <w:pStyle w:val="1"/>
        <w:ind w:firstLine="709"/>
        <w:jc w:val="left"/>
        <w:rPr>
          <w:i/>
          <w:szCs w:val="28"/>
          <w:vertAlign w:val="subscript"/>
          <w:lang w:val="en-US"/>
        </w:rPr>
      </w:pPr>
      <w:r w:rsidRPr="006C61E5">
        <w:rPr>
          <w:szCs w:val="28"/>
          <w:lang w:val="en-US"/>
        </w:rPr>
        <w:t xml:space="preserve">+ </w:t>
      </w:r>
      <w:r w:rsidRPr="006C61E5">
        <w:rPr>
          <w:i/>
          <w:szCs w:val="28"/>
          <w:lang w:val="en-US"/>
        </w:rPr>
        <w:t>u</w:t>
      </w:r>
      <w:r w:rsidRPr="006C61E5">
        <w:rPr>
          <w:i/>
          <w:szCs w:val="28"/>
          <w:vertAlign w:val="subscript"/>
          <w:lang w:val="en-US"/>
        </w:rPr>
        <w:t>1</w:t>
      </w:r>
      <w:r w:rsidRPr="006C61E5">
        <w:rPr>
          <w:i/>
          <w:szCs w:val="28"/>
          <w:lang w:val="en-US"/>
        </w:rPr>
        <w:t xml:space="preserve"> + u</w:t>
      </w:r>
      <w:r w:rsidRPr="006C61E5">
        <w:rPr>
          <w:i/>
          <w:szCs w:val="28"/>
          <w:vertAlign w:val="subscript"/>
          <w:lang w:val="en-US"/>
        </w:rPr>
        <w:t>2</w:t>
      </w:r>
      <w:r w:rsidRPr="006C61E5">
        <w:rPr>
          <w:i/>
          <w:szCs w:val="28"/>
          <w:lang w:val="en-US"/>
        </w:rPr>
        <w:t xml:space="preserve"> + u</w:t>
      </w:r>
      <w:r w:rsidRPr="006C61E5">
        <w:rPr>
          <w:i/>
          <w:szCs w:val="28"/>
          <w:vertAlign w:val="subscript"/>
          <w:lang w:val="en-US"/>
        </w:rPr>
        <w:t xml:space="preserve">3 </w:t>
      </w:r>
      <w:r w:rsidRPr="006C61E5">
        <w:rPr>
          <w:i/>
          <w:szCs w:val="28"/>
          <w:lang w:val="en-US"/>
        </w:rPr>
        <w:t>= e</w:t>
      </w:r>
      <w:r w:rsidRPr="006C61E5">
        <w:rPr>
          <w:i/>
          <w:szCs w:val="28"/>
          <w:vertAlign w:val="subscript"/>
          <w:lang w:val="en-US"/>
        </w:rPr>
        <w:t>1</w:t>
      </w:r>
    </w:p>
    <w:p w:rsidR="008F70BF" w:rsidRPr="006C61E5" w:rsidRDefault="008F70BF" w:rsidP="008F70BF">
      <w:pPr>
        <w:pStyle w:val="1"/>
        <w:ind w:firstLine="709"/>
        <w:jc w:val="left"/>
        <w:rPr>
          <w:i/>
          <w:szCs w:val="28"/>
          <w:lang w:val="en-US"/>
        </w:rPr>
      </w:pPr>
      <w:r w:rsidRPr="006C61E5">
        <w:rPr>
          <w:i/>
          <w:szCs w:val="28"/>
          <w:lang w:val="en-US"/>
        </w:rPr>
        <w:t>– u</w:t>
      </w:r>
      <w:r w:rsidRPr="006C61E5">
        <w:rPr>
          <w:i/>
          <w:szCs w:val="28"/>
          <w:vertAlign w:val="subscript"/>
          <w:lang w:val="en-US"/>
        </w:rPr>
        <w:t>2</w:t>
      </w:r>
      <w:r w:rsidRPr="006C61E5">
        <w:rPr>
          <w:i/>
          <w:szCs w:val="28"/>
          <w:lang w:val="en-US"/>
        </w:rPr>
        <w:t xml:space="preserve"> + u</w:t>
      </w:r>
      <w:r w:rsidRPr="006C61E5">
        <w:rPr>
          <w:i/>
          <w:szCs w:val="28"/>
          <w:vertAlign w:val="subscript"/>
          <w:lang w:val="en-US"/>
        </w:rPr>
        <w:t>4</w:t>
      </w:r>
      <w:r w:rsidRPr="006C61E5">
        <w:rPr>
          <w:i/>
          <w:szCs w:val="28"/>
          <w:lang w:val="en-US"/>
        </w:rPr>
        <w:t xml:space="preserve"> + u</w:t>
      </w:r>
      <w:r w:rsidRPr="006C61E5">
        <w:rPr>
          <w:i/>
          <w:szCs w:val="28"/>
          <w:vertAlign w:val="subscript"/>
          <w:lang w:val="en-US"/>
        </w:rPr>
        <w:t xml:space="preserve">3 </w:t>
      </w:r>
      <w:r w:rsidRPr="006C61E5">
        <w:rPr>
          <w:i/>
          <w:szCs w:val="28"/>
          <w:lang w:val="en-US"/>
        </w:rPr>
        <w:t>= – e</w:t>
      </w:r>
      <w:r w:rsidRPr="006C61E5">
        <w:rPr>
          <w:i/>
          <w:szCs w:val="28"/>
          <w:vertAlign w:val="subscript"/>
          <w:lang w:val="en-US"/>
        </w:rPr>
        <w:t>2</w:t>
      </w:r>
    </w:p>
    <w:p w:rsidR="008F70BF" w:rsidRPr="006C61E5" w:rsidRDefault="008F70BF" w:rsidP="008F70BF">
      <w:pPr>
        <w:pStyle w:val="1"/>
        <w:ind w:firstLine="709"/>
        <w:jc w:val="left"/>
        <w:rPr>
          <w:szCs w:val="28"/>
          <w:lang w:val="en-US"/>
        </w:rPr>
      </w:pPr>
    </w:p>
    <w:p w:rsidR="008F70BF" w:rsidRPr="008F70BF" w:rsidRDefault="008F70BF" w:rsidP="008F70BF">
      <w:pPr>
        <w:pStyle w:val="2"/>
        <w:ind w:firstLine="709"/>
        <w:jc w:val="left"/>
        <w:rPr>
          <w:sz w:val="28"/>
          <w:szCs w:val="28"/>
          <w:lang w:val="en-US"/>
        </w:rPr>
      </w:pPr>
    </w:p>
    <w:p w:rsidR="008F70BF" w:rsidRPr="006C61E5" w:rsidRDefault="008F70BF" w:rsidP="008F70BF">
      <w:pPr>
        <w:pStyle w:val="2"/>
        <w:ind w:left="708" w:firstLine="0"/>
        <w:jc w:val="left"/>
        <w:rPr>
          <w:b w:val="0"/>
          <w:sz w:val="28"/>
          <w:szCs w:val="28"/>
        </w:rPr>
      </w:pPr>
      <w:r w:rsidRPr="006C61E5">
        <w:rPr>
          <w:b w:val="0"/>
          <w:sz w:val="28"/>
          <w:szCs w:val="28"/>
        </w:rPr>
        <w:t>1.2.3 Закон Ома</w:t>
      </w:r>
    </w:p>
    <w:p w:rsidR="008F70BF" w:rsidRPr="006C61E5" w:rsidRDefault="008F70BF" w:rsidP="008F70BF">
      <w:pPr>
        <w:pStyle w:val="1"/>
        <w:ind w:firstLine="709"/>
        <w:rPr>
          <w:szCs w:val="28"/>
        </w:rPr>
      </w:pPr>
      <w:r w:rsidRPr="006C61E5">
        <w:rPr>
          <w:szCs w:val="28"/>
        </w:rPr>
        <w:t>Этот закон менее универсален, чем законы Кирхгофа. С помощью этого закона можно рассчитать простые цепи, содержащие только один источник, или определить токи на участках цепи. Известны три формы закона Ома:</w:t>
      </w:r>
    </w:p>
    <w:p w:rsidR="008F70BF" w:rsidRPr="006C61E5" w:rsidRDefault="008F70BF" w:rsidP="008F70BF">
      <w:pPr>
        <w:pStyle w:val="1"/>
        <w:numPr>
          <w:ilvl w:val="0"/>
          <w:numId w:val="2"/>
        </w:numPr>
        <w:rPr>
          <w:szCs w:val="28"/>
        </w:rPr>
      </w:pPr>
      <w:r w:rsidRPr="006C61E5">
        <w:rPr>
          <w:b/>
          <w:noProof/>
          <w:szCs w:val="28"/>
        </w:rPr>
        <w:pict>
          <v:group id="_x0000_s1047" style="position:absolute;left:0;text-align:left;margin-left:259.8pt;margin-top:13.75pt;width:130.95pt;height:66.55pt;z-index:251666432" coordorigin="7071,3799" coordsize="1872,1057" o:allowincell="f">
            <v:line id="_x0000_s1048" style="position:absolute" from="7390,4505" to="8151,4506" strokeweight=".5pt"/>
            <v:line id="_x0000_s1049" style="position:absolute" from="8405,4505" to="8776,4506" strokeweight=".5pt"/>
            <v:rect id="_x0000_s1050" style="position:absolute;left:8521;top:4539;width:243;height:317" filled="f" stroked="f">
              <v:textbox style="mso-next-textbox:#_x0000_s1050;mso-rotate-with-shape:t" inset="0,0,0,0">
                <w:txbxContent>
                  <w:p w:rsidR="008F70BF" w:rsidRDefault="008F70BF" w:rsidP="008F70BF">
                    <w:r>
                      <w:rPr>
                        <w:i/>
                        <w:snapToGrid w:val="0"/>
                        <w:color w:val="000000"/>
                        <w:sz w:val="24"/>
                        <w:lang w:val="en-US"/>
                      </w:rPr>
                      <w:t>R</w:t>
                    </w:r>
                  </w:p>
                </w:txbxContent>
              </v:textbox>
            </v:rect>
            <v:rect id="_x0000_s1051" style="position:absolute;left:8433;top:4189;width:269;height:317" filled="f" stroked="f">
              <v:textbox style="mso-next-textbox:#_x0000_s1051;mso-rotate-with-shape:t" inset="0,0,0,0">
                <w:txbxContent>
                  <w:p w:rsidR="008F70BF" w:rsidRDefault="008F70BF" w:rsidP="008F70BF">
                    <w:proofErr w:type="gramStart"/>
                    <w:r>
                      <w:rPr>
                        <w:i/>
                        <w:snapToGrid w:val="0"/>
                        <w:color w:val="000000"/>
                        <w:lang w:val="en-US"/>
                      </w:rPr>
                      <w:t>u</w:t>
                    </w:r>
                    <w:proofErr w:type="gramEnd"/>
                  </w:p>
                </w:txbxContent>
              </v:textbox>
            </v:rect>
            <v:rect id="_x0000_s1052" style="position:absolute;left:7701;top:4539;width:243;height:317" filled="f" stroked="f">
              <v:textbox style="mso-next-textbox:#_x0000_s1052;mso-rotate-with-shape:t" inset="0,0,0,0">
                <w:txbxContent>
                  <w:p w:rsidR="008F70BF" w:rsidRDefault="008F70BF" w:rsidP="008F70BF">
                    <w:r>
                      <w:rPr>
                        <w:i/>
                        <w:snapToGrid w:val="0"/>
                        <w:color w:val="000000"/>
                        <w:sz w:val="24"/>
                        <w:lang w:val="en-US"/>
                      </w:rPr>
                      <w:t>R</w:t>
                    </w:r>
                  </w:p>
                </w:txbxContent>
              </v:textbox>
            </v:rect>
            <v:rect id="_x0000_s1053" style="position:absolute;left:7071;top:4351;width:163;height:317" filled="f" stroked="f">
              <v:textbox style="mso-next-textbox:#_x0000_s1053;mso-rotate-with-shape:t" inset="0,0,0,0">
                <w:txbxContent>
                  <w:p w:rsidR="008F70BF" w:rsidRDefault="008F70BF" w:rsidP="008F70BF">
                    <w:proofErr w:type="spellStart"/>
                    <w:proofErr w:type="gramStart"/>
                    <w:r>
                      <w:rPr>
                        <w:i/>
                        <w:snapToGrid w:val="0"/>
                        <w:color w:val="000000"/>
                        <w:sz w:val="24"/>
                        <w:lang w:val="en-US"/>
                      </w:rPr>
                      <w:t>i</w:t>
                    </w:r>
                    <w:proofErr w:type="spellEnd"/>
                    <w:proofErr w:type="gramEnd"/>
                  </w:p>
                </w:txbxContent>
              </v:textbox>
            </v:rect>
            <v:rect id="_x0000_s1054" style="position:absolute;left:8633;top:3826;width:310;height:317" filled="f" stroked="f">
              <v:textbox style="mso-next-textbox:#_x0000_s1054;mso-rotate-with-shape:t" inset="0,0,0,0">
                <w:txbxContent>
                  <w:p w:rsidR="008F70BF" w:rsidRDefault="008F70BF" w:rsidP="008F70BF">
                    <w:proofErr w:type="spellStart"/>
                    <w:proofErr w:type="gramStart"/>
                    <w:r>
                      <w:rPr>
                        <w:i/>
                        <w:snapToGrid w:val="0"/>
                        <w:color w:val="000000"/>
                        <w:sz w:val="24"/>
                        <w:lang w:val="en-US"/>
                      </w:rPr>
                      <w:t>iR</w:t>
                    </w:r>
                    <w:proofErr w:type="spellEnd"/>
                    <w:proofErr w:type="gramEnd"/>
                  </w:p>
                </w:txbxContent>
              </v:textbox>
            </v:rect>
            <v:rect id="_x0000_s1055" style="position:absolute;left:7079;top:3814;width:269;height:317" filled="f" stroked="f">
              <v:textbox style="mso-next-textbox:#_x0000_s1055;mso-rotate-with-shape:t" inset="0,0,0,0">
                <w:txbxContent>
                  <w:p w:rsidR="008F70BF" w:rsidRDefault="008F70BF" w:rsidP="008F70BF">
                    <w:proofErr w:type="gramStart"/>
                    <w:r>
                      <w:rPr>
                        <w:i/>
                        <w:snapToGrid w:val="0"/>
                        <w:color w:val="000000"/>
                        <w:lang w:val="en-US"/>
                      </w:rPr>
                      <w:t>u</w:t>
                    </w:r>
                    <w:proofErr w:type="gramEnd"/>
                  </w:p>
                </w:txbxContent>
              </v:textbox>
            </v:rect>
            <v:rect id="_x0000_s1056" style="position:absolute;left:8590;top:4338;width:196;height:189" filled="f" stroked="f">
              <v:textbox style="mso-next-textbox:#_x0000_s1056;mso-rotate-with-shape:t" inset="0,0,0,0">
                <w:txbxContent>
                  <w:p w:rsidR="008F70BF" w:rsidRDefault="008F70BF" w:rsidP="008F70BF">
                    <w:r>
                      <w:rPr>
                        <w:snapToGrid w:val="0"/>
                        <w:color w:val="000000"/>
                        <w:sz w:val="14"/>
                        <w:lang w:val="en-US"/>
                      </w:rPr>
                      <w:t>12</w:t>
                    </w:r>
                  </w:p>
                </w:txbxContent>
              </v:textbox>
            </v:rect>
            <v:rect id="_x0000_s1057" style="position:absolute;left:8034;top:4338;width:126;height:189" filled="f" stroked="f">
              <v:textbox style="mso-next-textbox:#_x0000_s1057;mso-rotate-with-shape:t" inset="0,0,0,0">
                <w:txbxContent>
                  <w:p w:rsidR="008F70BF" w:rsidRDefault="008F70BF" w:rsidP="008F70BF">
                    <w:r>
                      <w:rPr>
                        <w:snapToGrid w:val="0"/>
                        <w:color w:val="000000"/>
                        <w:sz w:val="14"/>
                        <w:lang w:val="en-US"/>
                      </w:rPr>
                      <w:t>2</w:t>
                    </w:r>
                  </w:p>
                </w:txbxContent>
              </v:textbox>
            </v:rect>
            <v:rect id="_x0000_s1058" style="position:absolute;left:7544;top:4338;width:126;height:189" filled="f" stroked="f">
              <v:textbox style="mso-next-textbox:#_x0000_s1058;mso-rotate-with-shape:t" inset="0,0,0,0">
                <w:txbxContent>
                  <w:p w:rsidR="008F70BF" w:rsidRDefault="008F70BF" w:rsidP="008F70BF">
                    <w:r>
                      <w:rPr>
                        <w:snapToGrid w:val="0"/>
                        <w:color w:val="000000"/>
                        <w:sz w:val="14"/>
                        <w:lang w:val="en-US"/>
                      </w:rPr>
                      <w:t>1</w:t>
                    </w:r>
                  </w:p>
                </w:txbxContent>
              </v:textbox>
            </v:rect>
            <v:rect id="_x0000_s1059" style="position:absolute;left:8292;top:3975;width:126;height:189" filled="f" stroked="f">
              <v:textbox style="mso-next-textbox:#_x0000_s1059;mso-rotate-with-shape:t" inset="0,0,0,0">
                <w:txbxContent>
                  <w:p w:rsidR="008F70BF" w:rsidRDefault="008F70BF" w:rsidP="008F70BF">
                    <w:r>
                      <w:rPr>
                        <w:snapToGrid w:val="0"/>
                        <w:color w:val="000000"/>
                        <w:sz w:val="14"/>
                        <w:lang w:val="en-US"/>
                      </w:rPr>
                      <w:t>2</w:t>
                    </w:r>
                  </w:p>
                </w:txbxContent>
              </v:textbox>
            </v:rect>
            <v:rect id="_x0000_s1060" style="position:absolute;left:7802;top:3975;width:126;height:189" filled="f" stroked="f">
              <v:textbox style="mso-next-textbox:#_x0000_s1060;mso-rotate-with-shape:t" inset="0,0,0,0">
                <w:txbxContent>
                  <w:p w:rsidR="008F70BF" w:rsidRDefault="008F70BF" w:rsidP="008F70BF">
                    <w:r>
                      <w:rPr>
                        <w:snapToGrid w:val="0"/>
                        <w:color w:val="000000"/>
                        <w:sz w:val="14"/>
                        <w:lang w:val="en-US"/>
                      </w:rPr>
                      <w:t>1</w:t>
                    </w:r>
                  </w:p>
                </w:txbxContent>
              </v:textbox>
            </v:rect>
            <v:rect id="_x0000_s1061" style="position:absolute;left:7246;top:3975;width:196;height:189" filled="f" stroked="f">
              <v:textbox style="mso-next-textbox:#_x0000_s1061;mso-rotate-with-shape:t" inset="0,0,0,0">
                <w:txbxContent>
                  <w:p w:rsidR="008F70BF" w:rsidRDefault="008F70BF" w:rsidP="008F70BF">
                    <w:r>
                      <w:rPr>
                        <w:snapToGrid w:val="0"/>
                        <w:color w:val="000000"/>
                        <w:sz w:val="14"/>
                        <w:lang w:val="en-US"/>
                      </w:rPr>
                      <w:t>12</w:t>
                    </w:r>
                  </w:p>
                </w:txbxContent>
              </v:textbox>
            </v:rect>
            <v:rect id="_x0000_s1062" style="position:absolute;left:8215;top:4324;width:276;height:346" filled="f" stroked="f">
              <v:textbox style="mso-next-textbox:#_x0000_s1062;mso-rotate-with-shape:t" inset="0,0,0,0">
                <w:txbxContent>
                  <w:p w:rsidR="008F70BF" w:rsidRDefault="008F70BF" w:rsidP="008F70BF">
                    <w:r>
                      <w:rPr>
                        <w:rFonts w:ascii="Symbol" w:hAnsi="Symbol"/>
                        <w:snapToGrid w:val="0"/>
                        <w:color w:val="000000"/>
                        <w:sz w:val="24"/>
                        <w:lang w:val="en-US"/>
                      </w:rPr>
                      <w:t></w:t>
                    </w:r>
                  </w:p>
                </w:txbxContent>
              </v:textbox>
            </v:rect>
            <v:rect id="_x0000_s1063" style="position:absolute;left:7693;top:4162;width:276;height:346" filled="f" stroked="f">
              <v:textbox style="mso-next-textbox:#_x0000_s1063;mso-rotate-with-shape:t" inset="0,0,0,0">
                <w:txbxContent>
                  <w:p w:rsidR="008F70BF" w:rsidRDefault="008F70BF" w:rsidP="008F70BF">
                    <w:r>
                      <w:rPr>
                        <w:rFonts w:ascii="Symbol" w:hAnsi="Symbol"/>
                        <w:snapToGrid w:val="0"/>
                        <w:color w:val="000000"/>
                        <w:sz w:val="24"/>
                        <w:lang w:val="en-US"/>
                      </w:rPr>
                      <w:t></w:t>
                    </w:r>
                  </w:p>
                </w:txbxContent>
              </v:textbox>
            </v:rect>
            <v:rect id="_x0000_s1064" style="position:absolute;left:7199;top:4324;width:276;height:346" filled="f" stroked="f">
              <v:textbox style="mso-next-textbox:#_x0000_s1064;mso-rotate-with-shape:t" inset="0,0,0,0">
                <w:txbxContent>
                  <w:p w:rsidR="008F70BF" w:rsidRDefault="008F70BF" w:rsidP="008F70BF">
                    <w:r>
                      <w:rPr>
                        <w:rFonts w:ascii="Symbol" w:hAnsi="Symbol"/>
                        <w:snapToGrid w:val="0"/>
                        <w:color w:val="000000"/>
                        <w:sz w:val="24"/>
                        <w:lang w:val="en-US"/>
                      </w:rPr>
                      <w:t></w:t>
                    </w:r>
                  </w:p>
                </w:txbxContent>
              </v:textbox>
            </v:rect>
            <v:rect id="_x0000_s1065" style="position:absolute;left:8453;top:3799;width:276;height:346" filled="f" stroked="f">
              <v:textbox style="mso-next-textbox:#_x0000_s1065;mso-rotate-with-shape:t" inset="0,0,0,0">
                <w:txbxContent>
                  <w:p w:rsidR="008F70BF" w:rsidRDefault="008F70BF" w:rsidP="008F70BF">
                    <w:r>
                      <w:rPr>
                        <w:rFonts w:ascii="Symbol" w:hAnsi="Symbol"/>
                        <w:snapToGrid w:val="0"/>
                        <w:color w:val="000000"/>
                        <w:sz w:val="24"/>
                        <w:lang w:val="en-US"/>
                      </w:rPr>
                      <w:t></w:t>
                    </w:r>
                  </w:p>
                </w:txbxContent>
              </v:textbox>
            </v:rect>
            <v:rect id="_x0000_s1066" style="position:absolute;left:7951;top:3799;width:276;height:346" filled="f" stroked="f">
              <v:textbox style="mso-next-textbox:#_x0000_s1066;mso-rotate-with-shape:t" inset="0,0,0,0">
                <w:txbxContent>
                  <w:p w:rsidR="008F70BF" w:rsidRDefault="008F70BF" w:rsidP="008F70BF">
                    <w:r>
                      <w:rPr>
                        <w:rFonts w:ascii="Symbol" w:hAnsi="Symbol"/>
                        <w:snapToGrid w:val="0"/>
                        <w:color w:val="000000"/>
                        <w:sz w:val="24"/>
                        <w:lang w:val="en-US"/>
                      </w:rPr>
                      <w:t></w:t>
                    </w:r>
                  </w:p>
                </w:txbxContent>
              </v:textbox>
            </v:rect>
            <v:rect id="_x0000_s1067" style="position:absolute;left:7477;top:3799;width:276;height:346" filled="f" stroked="f">
              <v:textbox style="mso-next-textbox:#_x0000_s1067;mso-rotate-with-shape:t" inset="0,0,0,0">
                <w:txbxContent>
                  <w:p w:rsidR="008F70BF" w:rsidRDefault="008F70BF" w:rsidP="008F70BF">
                    <w:r>
                      <w:rPr>
                        <w:rFonts w:ascii="Symbol" w:hAnsi="Symbol"/>
                        <w:snapToGrid w:val="0"/>
                        <w:color w:val="000000"/>
                        <w:sz w:val="24"/>
                        <w:lang w:val="en-US"/>
                      </w:rPr>
                      <w:t></w:t>
                    </w:r>
                  </w:p>
                </w:txbxContent>
              </v:textbox>
            </v:rect>
            <v:rect id="_x0000_s1068" style="position:absolute;left:7862;top:4162;width:289;height:346" filled="f" stroked="f">
              <v:textbox style="mso-next-textbox:#_x0000_s1068;mso-rotate-with-shape:t" inset="0,0,0,0">
                <w:txbxContent>
                  <w:p w:rsidR="008F70BF" w:rsidRDefault="008F70BF" w:rsidP="008F70BF">
                    <w:r>
                      <w:rPr>
                        <w:rFonts w:ascii="Symbol" w:hAnsi="Symbol"/>
                        <w:i/>
                        <w:snapToGrid w:val="0"/>
                        <w:color w:val="000000"/>
                        <w:sz w:val="24"/>
                        <w:lang w:val="en-US"/>
                      </w:rPr>
                      <w:t></w:t>
                    </w:r>
                  </w:p>
                </w:txbxContent>
              </v:textbox>
            </v:rect>
            <v:rect id="_x0000_s1069" style="position:absolute;left:7388;top:4162;width:289;height:346" filled="f" stroked="f">
              <v:textbox style="mso-next-textbox:#_x0000_s1069;mso-rotate-with-shape:t" inset="0,0,0,0">
                <w:txbxContent>
                  <w:p w:rsidR="008F70BF" w:rsidRDefault="008F70BF" w:rsidP="008F70BF">
                    <w:r>
                      <w:rPr>
                        <w:rFonts w:ascii="Symbol" w:hAnsi="Symbol"/>
                        <w:i/>
                        <w:snapToGrid w:val="0"/>
                        <w:color w:val="000000"/>
                        <w:sz w:val="24"/>
                        <w:lang w:val="en-US"/>
                      </w:rPr>
                      <w:t></w:t>
                    </w:r>
                  </w:p>
                </w:txbxContent>
              </v:textbox>
            </v:rect>
            <v:rect id="_x0000_s1070" style="position:absolute;left:8120;top:3799;width:289;height:346" filled="f" stroked="f">
              <v:textbox style="mso-next-textbox:#_x0000_s1070;mso-rotate-with-shape:t" inset="0,0,0,0">
                <w:txbxContent>
                  <w:p w:rsidR="008F70BF" w:rsidRDefault="008F70BF" w:rsidP="008F70BF">
                    <w:r>
                      <w:rPr>
                        <w:rFonts w:ascii="Symbol" w:hAnsi="Symbol"/>
                        <w:i/>
                        <w:snapToGrid w:val="0"/>
                        <w:color w:val="000000"/>
                        <w:sz w:val="24"/>
                        <w:lang w:val="en-US"/>
                      </w:rPr>
                      <w:t></w:t>
                    </w:r>
                  </w:p>
                </w:txbxContent>
              </v:textbox>
            </v:rect>
            <v:rect id="_x0000_s1071" style="position:absolute;left:7646;top:3799;width:289;height:346" filled="f" stroked="f">
              <v:textbox style="mso-next-textbox:#_x0000_s1071;mso-rotate-with-shape:t" inset="0,0,0,0">
                <w:txbxContent>
                  <w:p w:rsidR="008F70BF" w:rsidRDefault="008F70BF" w:rsidP="008F70BF">
                    <w:r>
                      <w:rPr>
                        <w:rFonts w:ascii="Symbol" w:hAnsi="Symbol"/>
                        <w:i/>
                        <w:snapToGrid w:val="0"/>
                        <w:color w:val="000000"/>
                        <w:sz w:val="24"/>
                        <w:lang w:val="en-US"/>
                      </w:rPr>
                      <w:t></w:t>
                    </w:r>
                  </w:p>
                </w:txbxContent>
              </v:textbox>
            </v:rect>
          </v:group>
        </w:pict>
      </w:r>
      <w:r w:rsidRPr="006C61E5">
        <w:rPr>
          <w:b/>
          <w:szCs w:val="28"/>
        </w:rPr>
        <w:t xml:space="preserve"> для пассивного участка цепи;</w:t>
      </w:r>
    </w:p>
    <w:p w:rsidR="008F70BF" w:rsidRPr="006C61E5" w:rsidRDefault="008F70BF" w:rsidP="008F70BF">
      <w:pPr>
        <w:pStyle w:val="1"/>
        <w:ind w:firstLine="709"/>
        <w:rPr>
          <w:b/>
          <w:szCs w:val="28"/>
        </w:rPr>
      </w:pPr>
      <w:r w:rsidRPr="006C61E5">
        <w:rPr>
          <w:b/>
          <w:noProof/>
          <w:szCs w:val="28"/>
        </w:rPr>
        <w:pict>
          <v:shape id="_x0000_s1073" type="#_x0000_t75" style="position:absolute;left:0;text-align:left;margin-left:34.05pt;margin-top:10.65pt;width:171pt;height:54pt;z-index:251668480;visibility:visible;mso-wrap-edited:f" o:allowincell="f">
            <v:imagedata r:id="rId27" o:title=""/>
          </v:shape>
          <o:OLEObject Type="Embed" ProgID="Word.Picture.8" ShapeID="_x0000_s1073" DrawAspect="Content" ObjectID="_1598753972" r:id="rId28"/>
        </w:pict>
      </w:r>
    </w:p>
    <w:p w:rsidR="008F70BF" w:rsidRPr="006C61E5" w:rsidRDefault="008F70BF" w:rsidP="008F70BF">
      <w:pPr>
        <w:pStyle w:val="1"/>
        <w:ind w:firstLine="709"/>
        <w:rPr>
          <w:szCs w:val="28"/>
        </w:rPr>
      </w:pPr>
    </w:p>
    <w:p w:rsidR="008F70BF" w:rsidRPr="006C61E5" w:rsidRDefault="008F70BF" w:rsidP="008F70BF">
      <w:pPr>
        <w:pStyle w:val="1"/>
        <w:ind w:firstLine="709"/>
        <w:rPr>
          <w:szCs w:val="28"/>
        </w:rPr>
      </w:pPr>
    </w:p>
    <w:p w:rsidR="008F70BF" w:rsidRPr="006C61E5" w:rsidRDefault="008F70BF" w:rsidP="008F70BF">
      <w:pPr>
        <w:pStyle w:val="1"/>
        <w:ind w:firstLine="709"/>
        <w:rPr>
          <w:b/>
          <w:szCs w:val="28"/>
        </w:rPr>
      </w:pPr>
    </w:p>
    <w:p w:rsidR="008F70BF" w:rsidRPr="006C61E5" w:rsidRDefault="008F70BF" w:rsidP="008F70BF">
      <w:pPr>
        <w:pStyle w:val="1"/>
        <w:ind w:firstLine="0"/>
        <w:rPr>
          <w:b/>
          <w:szCs w:val="28"/>
        </w:rPr>
      </w:pPr>
    </w:p>
    <w:p w:rsidR="008F70BF" w:rsidRPr="006C61E5" w:rsidRDefault="008F70BF" w:rsidP="008F70BF">
      <w:pPr>
        <w:pStyle w:val="1"/>
        <w:numPr>
          <w:ilvl w:val="0"/>
          <w:numId w:val="2"/>
        </w:numPr>
        <w:rPr>
          <w:b/>
          <w:szCs w:val="28"/>
        </w:rPr>
      </w:pPr>
      <w:r w:rsidRPr="006C61E5">
        <w:rPr>
          <w:b/>
          <w:szCs w:val="28"/>
        </w:rPr>
        <w:t xml:space="preserve"> для активного участка цепи;</w:t>
      </w:r>
    </w:p>
    <w:p w:rsidR="008F70BF" w:rsidRPr="006C61E5" w:rsidRDefault="008F70BF" w:rsidP="008F70BF">
      <w:pPr>
        <w:pStyle w:val="1"/>
        <w:ind w:firstLine="709"/>
        <w:rPr>
          <w:szCs w:val="28"/>
        </w:rPr>
      </w:pPr>
      <w:r w:rsidRPr="006C61E5">
        <w:rPr>
          <w:noProof/>
          <w:szCs w:val="28"/>
        </w:rPr>
        <w:pict>
          <v:shape id="_x0000_s1086" type="#_x0000_t75" style="position:absolute;left:0;text-align:left;margin-left:30.75pt;margin-top:7.6pt;width:212.3pt;height:56.95pt;z-index:251670528;visibility:visible;mso-wrap-edited:f" o:allowincell="f">
            <v:imagedata r:id="rId29" o:title=""/>
          </v:shape>
          <o:OLEObject Type="Embed" ProgID="Word.Picture.8" ShapeID="_x0000_s1086" DrawAspect="Content" ObjectID="_1598753973" r:id="rId30"/>
        </w:pict>
      </w:r>
    </w:p>
    <w:p w:rsidR="008F70BF" w:rsidRPr="006C61E5" w:rsidRDefault="008F70BF" w:rsidP="008F70BF">
      <w:pPr>
        <w:pStyle w:val="1"/>
        <w:ind w:firstLine="709"/>
        <w:rPr>
          <w:szCs w:val="28"/>
        </w:rPr>
      </w:pPr>
      <w:r w:rsidRPr="006C61E5">
        <w:rPr>
          <w:noProof/>
          <w:szCs w:val="28"/>
        </w:rPr>
        <w:pict>
          <v:group id="_x0000_s1074" style="position:absolute;left:0;text-align:left;margin-left:269.8pt;margin-top:.25pt;width:98.3pt;height:52.6pt;z-index:251669504" coordorigin="7097,5674" coordsize="1515,696" o:allowincell="f">
            <v:line id="_x0000_s1075" style="position:absolute" from="7416,6016" to="8526,6017" strokeweight=".5pt"/>
            <v:rect id="_x0000_s1076" style="position:absolute;left:7901;top:6052;width:244;height:318" filled="f" stroked="f">
              <v:textbox style="mso-rotate-with-shape:t" inset="0,0,0,0">
                <w:txbxContent>
                  <w:p w:rsidR="008F70BF" w:rsidRDefault="008F70BF" w:rsidP="008F70BF">
                    <w:r>
                      <w:rPr>
                        <w:i/>
                        <w:snapToGrid w:val="0"/>
                        <w:color w:val="000000"/>
                        <w:sz w:val="24"/>
                        <w:lang w:val="en-US"/>
                      </w:rPr>
                      <w:t>R</w:t>
                    </w:r>
                  </w:p>
                </w:txbxContent>
              </v:textbox>
            </v:rect>
            <v:rect id="_x0000_s1077" style="position:absolute;left:8408;top:5702;width:204;height:318" filled="f" stroked="f">
              <v:textbox style="mso-rotate-with-shape:t" inset="0,0,0,0">
                <w:txbxContent>
                  <w:p w:rsidR="008F70BF" w:rsidRDefault="008F70BF" w:rsidP="008F70BF">
                    <w:proofErr w:type="gramStart"/>
                    <w:r>
                      <w:rPr>
                        <w:i/>
                        <w:snapToGrid w:val="0"/>
                        <w:color w:val="000000"/>
                        <w:sz w:val="24"/>
                        <w:lang w:val="en-US"/>
                      </w:rPr>
                      <w:t>e</w:t>
                    </w:r>
                    <w:proofErr w:type="gramEnd"/>
                  </w:p>
                </w:txbxContent>
              </v:textbox>
            </v:rect>
            <v:rect id="_x0000_s1078" style="position:absolute;left:7097;top:5863;width:164;height:318" filled="f" stroked="f">
              <v:textbox style="mso-rotate-with-shape:t" inset="0,0,0,0">
                <w:txbxContent>
                  <w:p w:rsidR="008F70BF" w:rsidRDefault="008F70BF" w:rsidP="008F70BF">
                    <w:proofErr w:type="spellStart"/>
                    <w:proofErr w:type="gramStart"/>
                    <w:r>
                      <w:rPr>
                        <w:i/>
                        <w:snapToGrid w:val="0"/>
                        <w:color w:val="000000"/>
                        <w:sz w:val="24"/>
                        <w:lang w:val="en-US"/>
                      </w:rPr>
                      <w:t>i</w:t>
                    </w:r>
                    <w:proofErr w:type="spellEnd"/>
                    <w:proofErr w:type="gramEnd"/>
                  </w:p>
                </w:txbxContent>
              </v:textbox>
            </v:rect>
            <v:rect id="_x0000_s1079" style="position:absolute;left:8221;top:5674;width:276;height:348" filled="f" stroked="f">
              <v:textbox style="mso-rotate-with-shape:t" inset="0,0,0,0">
                <w:txbxContent>
                  <w:p w:rsidR="008F70BF" w:rsidRDefault="008F70BF" w:rsidP="008F70BF">
                    <w:r>
                      <w:rPr>
                        <w:rFonts w:ascii="Symbol" w:hAnsi="Symbol"/>
                        <w:snapToGrid w:val="0"/>
                        <w:color w:val="000000"/>
                        <w:sz w:val="24"/>
                        <w:lang w:val="en-US"/>
                      </w:rPr>
                      <w:t></w:t>
                    </w:r>
                  </w:p>
                </w:txbxContent>
              </v:textbox>
            </v:rect>
            <v:rect id="_x0000_s1080" style="position:absolute;left:7719;top:5674;width:276;height:348" filled="f" stroked="f">
              <v:textbox style="mso-rotate-with-shape:t" inset="0,0,0,0">
                <w:txbxContent>
                  <w:p w:rsidR="008F70BF" w:rsidRDefault="008F70BF" w:rsidP="008F70BF">
                    <w:r>
                      <w:rPr>
                        <w:rFonts w:ascii="Symbol" w:hAnsi="Symbol"/>
                        <w:snapToGrid w:val="0"/>
                        <w:color w:val="000000"/>
                        <w:sz w:val="24"/>
                        <w:lang w:val="en-US"/>
                      </w:rPr>
                      <w:t></w:t>
                    </w:r>
                  </w:p>
                </w:txbxContent>
              </v:textbox>
            </v:rect>
            <v:rect id="_x0000_s1081" style="position:absolute;left:7225;top:5835;width:276;height:348" filled="f" stroked="f">
              <v:textbox style="mso-rotate-with-shape:t" inset="0,0,0,0">
                <w:txbxContent>
                  <w:p w:rsidR="008F70BF" w:rsidRDefault="008F70BF" w:rsidP="008F70BF">
                    <w:r>
                      <w:rPr>
                        <w:rFonts w:ascii="Symbol" w:hAnsi="Symbol"/>
                        <w:snapToGrid w:val="0"/>
                        <w:color w:val="000000"/>
                        <w:sz w:val="24"/>
                        <w:lang w:val="en-US"/>
                      </w:rPr>
                      <w:t></w:t>
                    </w:r>
                  </w:p>
                </w:txbxContent>
              </v:textbox>
            </v:rect>
            <v:rect id="_x0000_s1082" style="position:absolute;left:8060;top:5850;width:126;height:189" filled="f" stroked="f">
              <v:textbox style="mso-rotate-with-shape:t" inset="0,0,0,0">
                <w:txbxContent>
                  <w:p w:rsidR="008F70BF" w:rsidRDefault="008F70BF" w:rsidP="008F70BF">
                    <w:r>
                      <w:rPr>
                        <w:snapToGrid w:val="0"/>
                        <w:color w:val="000000"/>
                        <w:sz w:val="14"/>
                        <w:lang w:val="en-US"/>
                      </w:rPr>
                      <w:t>2</w:t>
                    </w:r>
                  </w:p>
                </w:txbxContent>
              </v:textbox>
            </v:rect>
            <v:rect id="_x0000_s1083" style="position:absolute;left:7570;top:5850;width:126;height:189" filled="f" stroked="f">
              <v:textbox style="mso-rotate-with-shape:t" inset="0,0,0,0">
                <w:txbxContent>
                  <w:p w:rsidR="008F70BF" w:rsidRDefault="008F70BF" w:rsidP="008F70BF">
                    <w:r>
                      <w:rPr>
                        <w:snapToGrid w:val="0"/>
                        <w:color w:val="000000"/>
                        <w:sz w:val="14"/>
                        <w:lang w:val="en-US"/>
                      </w:rPr>
                      <w:t>1</w:t>
                    </w:r>
                  </w:p>
                </w:txbxContent>
              </v:textbox>
            </v:rect>
            <v:rect id="_x0000_s1084" style="position:absolute;left:7888;top:5674;width:289;height:348" filled="f" stroked="f">
              <v:textbox style="mso-rotate-with-shape:t" inset="0,0,0,0">
                <w:txbxContent>
                  <w:p w:rsidR="008F70BF" w:rsidRDefault="008F70BF" w:rsidP="008F70BF">
                    <w:r>
                      <w:rPr>
                        <w:rFonts w:ascii="Symbol" w:hAnsi="Symbol"/>
                        <w:i/>
                        <w:snapToGrid w:val="0"/>
                        <w:color w:val="000000"/>
                        <w:sz w:val="24"/>
                        <w:lang w:val="en-US"/>
                      </w:rPr>
                      <w:t></w:t>
                    </w:r>
                  </w:p>
                </w:txbxContent>
              </v:textbox>
            </v:rect>
            <v:rect id="_x0000_s1085" style="position:absolute;left:7414;top:5674;width:289;height:348" filled="f" stroked="f">
              <v:textbox style="mso-rotate-with-shape:t" inset="0,0,0,0">
                <w:txbxContent>
                  <w:p w:rsidR="008F70BF" w:rsidRDefault="008F70BF" w:rsidP="008F70BF">
                    <w:r>
                      <w:rPr>
                        <w:rFonts w:ascii="Symbol" w:hAnsi="Symbol"/>
                        <w:i/>
                        <w:snapToGrid w:val="0"/>
                        <w:color w:val="000000"/>
                        <w:sz w:val="24"/>
                        <w:lang w:val="en-US"/>
                      </w:rPr>
                      <w:t></w:t>
                    </w:r>
                  </w:p>
                </w:txbxContent>
              </v:textbox>
            </v:rect>
          </v:group>
        </w:pict>
      </w:r>
    </w:p>
    <w:p w:rsidR="008F70BF" w:rsidRPr="006C61E5" w:rsidRDefault="008F70BF" w:rsidP="008F70BF">
      <w:pPr>
        <w:pStyle w:val="1"/>
        <w:ind w:firstLine="709"/>
        <w:rPr>
          <w:szCs w:val="28"/>
        </w:rPr>
      </w:pPr>
    </w:p>
    <w:p w:rsidR="008F70BF" w:rsidRPr="006C61E5" w:rsidRDefault="008F70BF" w:rsidP="008F70BF">
      <w:pPr>
        <w:pStyle w:val="1"/>
        <w:ind w:firstLine="709"/>
        <w:rPr>
          <w:szCs w:val="28"/>
        </w:rPr>
      </w:pPr>
    </w:p>
    <w:p w:rsidR="008F70BF" w:rsidRPr="006C61E5" w:rsidRDefault="008F70BF" w:rsidP="008F70BF">
      <w:pPr>
        <w:pStyle w:val="1"/>
        <w:numPr>
          <w:ilvl w:val="0"/>
          <w:numId w:val="2"/>
        </w:numPr>
        <w:rPr>
          <w:b/>
          <w:szCs w:val="28"/>
        </w:rPr>
      </w:pPr>
      <w:r w:rsidRPr="006C61E5">
        <w:rPr>
          <w:b/>
          <w:szCs w:val="28"/>
        </w:rPr>
        <w:t>для замкнутого контура.</w:t>
      </w:r>
    </w:p>
    <w:p w:rsidR="008F70BF" w:rsidRPr="006C61E5" w:rsidRDefault="008F70BF" w:rsidP="008F70BF">
      <w:pPr>
        <w:pStyle w:val="1"/>
        <w:ind w:firstLine="709"/>
        <w:rPr>
          <w:szCs w:val="28"/>
        </w:rPr>
      </w:pPr>
    </w:p>
    <w:p w:rsidR="008F70BF" w:rsidRPr="006C61E5" w:rsidRDefault="008F70BF" w:rsidP="008F70BF">
      <w:pPr>
        <w:pStyle w:val="1"/>
        <w:ind w:firstLine="709"/>
        <w:rPr>
          <w:szCs w:val="28"/>
        </w:rPr>
      </w:pPr>
      <w:r w:rsidRPr="006C61E5">
        <w:rPr>
          <w:szCs w:val="28"/>
          <w:lang w:val="en-US"/>
        </w:rPr>
        <w:object w:dxaOrig="3674" w:dyaOrig="2190">
          <v:shape id="_x0000_i1026" type="#_x0000_t75" style="width:183.6pt;height:109.8pt" o:ole="" fillcolor="window">
            <v:imagedata r:id="rId31" o:title=""/>
          </v:shape>
          <o:OLEObject Type="Embed" ProgID="Word.Picture.8" ShapeID="_x0000_i1026" DrawAspect="Content" ObjectID="_1598753961" r:id="rId32"/>
        </w:object>
      </w:r>
      <w:r w:rsidRPr="006C61E5">
        <w:rPr>
          <w:noProof/>
          <w:szCs w:val="28"/>
        </w:rPr>
        <w:pict>
          <v:shape id="_x0000_s1072" type="#_x0000_t75" style="position:absolute;left:0;text-align:left;margin-left:289.35pt;margin-top:-.45pt;width:121.95pt;height:83pt;z-index:-251649024;mso-wrap-edited:f;mso-position-horizontal-relative:text;mso-position-vertical-relative:text" wrapcoords="6750 1745 750 3273 0 3709 0 5891 4200 8727 5100 8727 3750 11345 4350 12218 600 14400 0 15055 150 16582 3150 19200 4200 19200 3300 20727 6000 20727 6300 20727 7950 19418 7950 19200 8700 16145 7200 15273 7800 12436 6150 12218 15900 9164 16200 8727 21000 5455 21300 4145 12000 1745 6750 1745" o:allowincell="f">
            <v:imagedata r:id="rId33" o:title=""/>
            <w10:wrap type="tight"/>
          </v:shape>
          <o:OLEObject Type="Embed" ProgID="Equation.3" ShapeID="_x0000_s1072" DrawAspect="Content" ObjectID="_1598753974" r:id="rId34"/>
        </w:pict>
      </w:r>
    </w:p>
    <w:p w:rsidR="008F70BF" w:rsidRPr="006C61E5" w:rsidRDefault="008F70BF" w:rsidP="008F70BF">
      <w:pPr>
        <w:pStyle w:val="2"/>
        <w:ind w:firstLine="709"/>
        <w:rPr>
          <w:sz w:val="28"/>
          <w:szCs w:val="28"/>
        </w:rPr>
      </w:pPr>
    </w:p>
    <w:p w:rsidR="00C81786" w:rsidRDefault="00C81786"/>
    <w:sectPr w:rsidR="00C81786" w:rsidSect="00C81786">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5204E35"/>
    <w:multiLevelType w:val="hybridMultilevel"/>
    <w:tmpl w:val="26B437AC"/>
    <w:lvl w:ilvl="0" w:tplc="B2F62198">
      <w:numFmt w:val="bullet"/>
      <w:lvlText w:val="-"/>
      <w:lvlJc w:val="left"/>
      <w:pPr>
        <w:ind w:left="720" w:hanging="360"/>
      </w:pPr>
      <w:rPr>
        <w:rFonts w:ascii="Times New Roman" w:eastAsia="Times New Roman" w:hAnsi="Times New Roman" w:cs="Times New Roman" w:hint="default"/>
        <w:b/>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56281139"/>
    <w:multiLevelType w:val="multilevel"/>
    <w:tmpl w:val="CFBA8BE6"/>
    <w:lvl w:ilvl="0">
      <w:start w:val="1"/>
      <w:numFmt w:val="decimal"/>
      <w:lvlText w:val="%1"/>
      <w:lvlJc w:val="left"/>
      <w:pPr>
        <w:tabs>
          <w:tab w:val="num" w:pos="420"/>
        </w:tabs>
        <w:ind w:left="420" w:hanging="420"/>
      </w:pPr>
      <w:rPr>
        <w:rFonts w:hint="default"/>
      </w:rPr>
    </w:lvl>
    <w:lvl w:ilvl="1">
      <w:start w:val="2"/>
      <w:numFmt w:val="decimal"/>
      <w:lvlText w:val="%1.%2"/>
      <w:lvlJc w:val="left"/>
      <w:pPr>
        <w:tabs>
          <w:tab w:val="num" w:pos="1287"/>
        </w:tabs>
        <w:ind w:left="1287" w:hanging="720"/>
      </w:pPr>
      <w:rPr>
        <w:rFonts w:hint="default"/>
      </w:rPr>
    </w:lvl>
    <w:lvl w:ilvl="2">
      <w:start w:val="1"/>
      <w:numFmt w:val="decimal"/>
      <w:lvlText w:val="%1.%2.%3"/>
      <w:lvlJc w:val="left"/>
      <w:pPr>
        <w:tabs>
          <w:tab w:val="num" w:pos="1854"/>
        </w:tabs>
        <w:ind w:left="1854" w:hanging="720"/>
      </w:pPr>
      <w:rPr>
        <w:rFonts w:hint="default"/>
      </w:rPr>
    </w:lvl>
    <w:lvl w:ilvl="3">
      <w:start w:val="1"/>
      <w:numFmt w:val="decimal"/>
      <w:lvlText w:val="%1.%2.%3.%4"/>
      <w:lvlJc w:val="left"/>
      <w:pPr>
        <w:tabs>
          <w:tab w:val="num" w:pos="2781"/>
        </w:tabs>
        <w:ind w:left="2781" w:hanging="1080"/>
      </w:pPr>
      <w:rPr>
        <w:rFonts w:hint="default"/>
      </w:rPr>
    </w:lvl>
    <w:lvl w:ilvl="4">
      <w:start w:val="1"/>
      <w:numFmt w:val="decimal"/>
      <w:lvlText w:val="%1.%2.%3.%4.%5"/>
      <w:lvlJc w:val="left"/>
      <w:pPr>
        <w:tabs>
          <w:tab w:val="num" w:pos="3708"/>
        </w:tabs>
        <w:ind w:left="3708" w:hanging="1440"/>
      </w:pPr>
      <w:rPr>
        <w:rFonts w:hint="default"/>
      </w:rPr>
    </w:lvl>
    <w:lvl w:ilvl="5">
      <w:start w:val="1"/>
      <w:numFmt w:val="decimal"/>
      <w:lvlText w:val="%1.%2.%3.%4.%5.%6"/>
      <w:lvlJc w:val="left"/>
      <w:pPr>
        <w:tabs>
          <w:tab w:val="num" w:pos="4275"/>
        </w:tabs>
        <w:ind w:left="4275" w:hanging="1440"/>
      </w:pPr>
      <w:rPr>
        <w:rFonts w:hint="default"/>
      </w:rPr>
    </w:lvl>
    <w:lvl w:ilvl="6">
      <w:start w:val="1"/>
      <w:numFmt w:val="decimal"/>
      <w:lvlText w:val="%1.%2.%3.%4.%5.%6.%7"/>
      <w:lvlJc w:val="left"/>
      <w:pPr>
        <w:tabs>
          <w:tab w:val="num" w:pos="5202"/>
        </w:tabs>
        <w:ind w:left="5202" w:hanging="1800"/>
      </w:pPr>
      <w:rPr>
        <w:rFonts w:hint="default"/>
      </w:rPr>
    </w:lvl>
    <w:lvl w:ilvl="7">
      <w:start w:val="1"/>
      <w:numFmt w:val="decimal"/>
      <w:lvlText w:val="%1.%2.%3.%4.%5.%6.%7.%8"/>
      <w:lvlJc w:val="left"/>
      <w:pPr>
        <w:tabs>
          <w:tab w:val="num" w:pos="6129"/>
        </w:tabs>
        <w:ind w:left="6129" w:hanging="2160"/>
      </w:pPr>
      <w:rPr>
        <w:rFonts w:hint="default"/>
      </w:rPr>
    </w:lvl>
    <w:lvl w:ilvl="8">
      <w:start w:val="1"/>
      <w:numFmt w:val="decimal"/>
      <w:lvlText w:val="%1.%2.%3.%4.%5.%6.%7.%8.%9"/>
      <w:lvlJc w:val="left"/>
      <w:pPr>
        <w:tabs>
          <w:tab w:val="num" w:pos="6696"/>
        </w:tabs>
        <w:ind w:left="6696" w:hanging="2160"/>
      </w:pPr>
      <w:rPr>
        <w:rFonts w:hint="default"/>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proofState w:spelling="clean" w:grammar="clean"/>
  <w:defaultTabStop w:val="708"/>
  <w:characterSpacingControl w:val="doNotCompress"/>
  <w:compat/>
  <w:rsids>
    <w:rsidRoot w:val="008F70BF"/>
    <w:rsid w:val="008C0D7F"/>
    <w:rsid w:val="008F70BF"/>
    <w:rsid w:val="00C81786"/>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F70BF"/>
    <w:pPr>
      <w:spacing w:after="0" w:line="240" w:lineRule="auto"/>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Стиль1"/>
    <w:basedOn w:val="a"/>
    <w:rsid w:val="008F70BF"/>
    <w:pPr>
      <w:ind w:firstLine="567"/>
      <w:jc w:val="both"/>
    </w:pPr>
  </w:style>
  <w:style w:type="paragraph" w:customStyle="1" w:styleId="2">
    <w:name w:val="Стиль2"/>
    <w:basedOn w:val="1"/>
    <w:rsid w:val="008F70BF"/>
    <w:pPr>
      <w:jc w:val="center"/>
    </w:pPr>
    <w:rPr>
      <w:b/>
      <w:spacing w:val="20"/>
      <w:sz w:val="30"/>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2.bin"/><Relationship Id="rId13" Type="http://schemas.openxmlformats.org/officeDocument/2006/relationships/image" Target="media/image5.wmf"/><Relationship Id="rId18" Type="http://schemas.openxmlformats.org/officeDocument/2006/relationships/oleObject" Target="embeddings/oleObject7.bin"/><Relationship Id="rId26" Type="http://schemas.openxmlformats.org/officeDocument/2006/relationships/oleObject" Target="embeddings/oleObject11.bin"/><Relationship Id="rId3" Type="http://schemas.openxmlformats.org/officeDocument/2006/relationships/settings" Target="settings.xml"/><Relationship Id="rId21" Type="http://schemas.openxmlformats.org/officeDocument/2006/relationships/image" Target="media/image9.wmf"/><Relationship Id="rId34" Type="http://schemas.openxmlformats.org/officeDocument/2006/relationships/oleObject" Target="embeddings/oleObject15.bin"/><Relationship Id="rId7" Type="http://schemas.openxmlformats.org/officeDocument/2006/relationships/image" Target="media/image2.wmf"/><Relationship Id="rId12" Type="http://schemas.openxmlformats.org/officeDocument/2006/relationships/oleObject" Target="embeddings/oleObject4.bin"/><Relationship Id="rId17" Type="http://schemas.openxmlformats.org/officeDocument/2006/relationships/image" Target="media/image7.wmf"/><Relationship Id="rId25" Type="http://schemas.openxmlformats.org/officeDocument/2006/relationships/image" Target="media/image11.wmf"/><Relationship Id="rId33" Type="http://schemas.openxmlformats.org/officeDocument/2006/relationships/image" Target="media/image15.wmf"/><Relationship Id="rId2" Type="http://schemas.openxmlformats.org/officeDocument/2006/relationships/styles" Target="styles.xml"/><Relationship Id="rId16" Type="http://schemas.openxmlformats.org/officeDocument/2006/relationships/oleObject" Target="embeddings/oleObject6.bin"/><Relationship Id="rId20" Type="http://schemas.openxmlformats.org/officeDocument/2006/relationships/oleObject" Target="embeddings/oleObject8.bin"/><Relationship Id="rId29" Type="http://schemas.openxmlformats.org/officeDocument/2006/relationships/image" Target="media/image13.wmf"/><Relationship Id="rId1" Type="http://schemas.openxmlformats.org/officeDocument/2006/relationships/numbering" Target="numbering.xml"/><Relationship Id="rId6" Type="http://schemas.openxmlformats.org/officeDocument/2006/relationships/oleObject" Target="embeddings/oleObject1.bin"/><Relationship Id="rId11" Type="http://schemas.openxmlformats.org/officeDocument/2006/relationships/image" Target="media/image4.wmf"/><Relationship Id="rId24" Type="http://schemas.openxmlformats.org/officeDocument/2006/relationships/oleObject" Target="embeddings/oleObject10.bin"/><Relationship Id="rId32" Type="http://schemas.openxmlformats.org/officeDocument/2006/relationships/oleObject" Target="embeddings/oleObject14.bin"/><Relationship Id="rId5" Type="http://schemas.openxmlformats.org/officeDocument/2006/relationships/image" Target="media/image1.wmf"/><Relationship Id="rId15" Type="http://schemas.openxmlformats.org/officeDocument/2006/relationships/image" Target="media/image6.wmf"/><Relationship Id="rId23" Type="http://schemas.openxmlformats.org/officeDocument/2006/relationships/image" Target="media/image10.wmf"/><Relationship Id="rId28" Type="http://schemas.openxmlformats.org/officeDocument/2006/relationships/oleObject" Target="embeddings/oleObject12.bin"/><Relationship Id="rId36" Type="http://schemas.openxmlformats.org/officeDocument/2006/relationships/theme" Target="theme/theme1.xml"/><Relationship Id="rId10" Type="http://schemas.openxmlformats.org/officeDocument/2006/relationships/oleObject" Target="embeddings/oleObject3.bin"/><Relationship Id="rId19" Type="http://schemas.openxmlformats.org/officeDocument/2006/relationships/image" Target="media/image8.wmf"/><Relationship Id="rId31" Type="http://schemas.openxmlformats.org/officeDocument/2006/relationships/image" Target="media/image14.wmf"/><Relationship Id="rId4" Type="http://schemas.openxmlformats.org/officeDocument/2006/relationships/webSettings" Target="webSettings.xml"/><Relationship Id="rId9" Type="http://schemas.openxmlformats.org/officeDocument/2006/relationships/image" Target="media/image3.wmf"/><Relationship Id="rId14" Type="http://schemas.openxmlformats.org/officeDocument/2006/relationships/oleObject" Target="embeddings/oleObject5.bin"/><Relationship Id="rId22" Type="http://schemas.openxmlformats.org/officeDocument/2006/relationships/oleObject" Target="embeddings/oleObject9.bin"/><Relationship Id="rId27" Type="http://schemas.openxmlformats.org/officeDocument/2006/relationships/image" Target="media/image12.wmf"/><Relationship Id="rId30" Type="http://schemas.openxmlformats.org/officeDocument/2006/relationships/oleObject" Target="embeddings/oleObject13.bin"/><Relationship Id="rId35"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595</Words>
  <Characters>3396</Characters>
  <Application>Microsoft Office Word</Application>
  <DocSecurity>0</DocSecurity>
  <Lines>28</Lines>
  <Paragraphs>7</Paragraphs>
  <ScaleCrop>false</ScaleCrop>
  <Company/>
  <LinksUpToDate>false</LinksUpToDate>
  <CharactersWithSpaces>3984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Админ</dc:creator>
  <cp:lastModifiedBy>Админ</cp:lastModifiedBy>
  <cp:revision>1</cp:revision>
  <dcterms:created xsi:type="dcterms:W3CDTF">2018-09-17T23:32:00Z</dcterms:created>
  <dcterms:modified xsi:type="dcterms:W3CDTF">2018-09-17T23:33:00Z</dcterms:modified>
</cp:coreProperties>
</file>